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1BCA" w14:textId="667C272D" w:rsidR="00E42F1E" w:rsidRPr="00EF1129" w:rsidRDefault="00EF1129" w:rsidP="00EF1129">
      <w:pPr>
        <w:jc w:val="center"/>
        <w:rPr>
          <w:rFonts w:ascii="黑体" w:eastAsia="黑体" w:hAnsi="黑体"/>
          <w:b/>
          <w:sz w:val="32"/>
          <w:szCs w:val="32"/>
        </w:rPr>
      </w:pPr>
      <w:r w:rsidRPr="00EF1129">
        <w:rPr>
          <w:rFonts w:ascii="黑体" w:eastAsia="黑体" w:hAnsi="黑体" w:hint="eastAsia"/>
          <w:b/>
          <w:sz w:val="32"/>
          <w:szCs w:val="32"/>
        </w:rPr>
        <w:t>第</w:t>
      </w:r>
      <w:r w:rsidR="008609EC">
        <w:rPr>
          <w:rFonts w:ascii="黑体" w:eastAsia="黑体" w:hAnsi="黑体" w:hint="eastAsia"/>
          <w:b/>
          <w:sz w:val="32"/>
          <w:szCs w:val="32"/>
        </w:rPr>
        <w:t>三</w:t>
      </w:r>
      <w:r w:rsidRPr="00EF1129">
        <w:rPr>
          <w:rFonts w:ascii="黑体" w:eastAsia="黑体" w:hAnsi="黑体" w:hint="eastAsia"/>
          <w:b/>
          <w:sz w:val="32"/>
          <w:szCs w:val="32"/>
        </w:rPr>
        <w:t>届全国建筑环境与能源应用工程青年教师讲课技能竞赛报名表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418"/>
        <w:gridCol w:w="2945"/>
        <w:gridCol w:w="4143"/>
      </w:tblGrid>
      <w:tr w:rsidR="00EF1129" w:rsidRPr="002C5971" w14:paraId="1CF75F50" w14:textId="77777777" w:rsidTr="00AA0DF8">
        <w:trPr>
          <w:trHeight w:hRule="exact" w:val="518"/>
        </w:trPr>
        <w:tc>
          <w:tcPr>
            <w:tcW w:w="14174" w:type="dxa"/>
            <w:gridSpan w:val="4"/>
            <w:vAlign w:val="center"/>
          </w:tcPr>
          <w:p w14:paraId="5943E6BA" w14:textId="77777777" w:rsidR="00EF1129" w:rsidRPr="002C5971" w:rsidRDefault="00EF1129" w:rsidP="00AA0DF8">
            <w:pPr>
              <w:jc w:val="center"/>
              <w:rPr>
                <w:b/>
                <w:sz w:val="28"/>
                <w:szCs w:val="28"/>
              </w:rPr>
            </w:pPr>
            <w:r w:rsidRPr="002C5971">
              <w:rPr>
                <w:rFonts w:hint="eastAsia"/>
                <w:b/>
                <w:sz w:val="28"/>
                <w:szCs w:val="28"/>
              </w:rPr>
              <w:t>参赛教师基本信息</w:t>
            </w:r>
          </w:p>
        </w:tc>
      </w:tr>
      <w:tr w:rsidR="00B526F2" w:rsidRPr="00557E35" w14:paraId="30858C84" w14:textId="77777777" w:rsidTr="008609EC">
        <w:trPr>
          <w:trHeight w:hRule="exact" w:val="454"/>
        </w:trPr>
        <w:tc>
          <w:tcPr>
            <w:tcW w:w="1668" w:type="dxa"/>
            <w:vAlign w:val="center"/>
          </w:tcPr>
          <w:p w14:paraId="59104F8F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5418" w:type="dxa"/>
            <w:vAlign w:val="center"/>
          </w:tcPr>
          <w:p w14:paraId="61C9166F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7A6E9955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4143" w:type="dxa"/>
            <w:vAlign w:val="center"/>
          </w:tcPr>
          <w:p w14:paraId="7FFD3920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B526F2" w:rsidRPr="00557E35" w14:paraId="5C9C65EA" w14:textId="77777777" w:rsidTr="008609EC">
        <w:trPr>
          <w:trHeight w:hRule="exact" w:val="454"/>
        </w:trPr>
        <w:tc>
          <w:tcPr>
            <w:tcW w:w="1668" w:type="dxa"/>
            <w:vAlign w:val="center"/>
          </w:tcPr>
          <w:p w14:paraId="0E6C8297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418" w:type="dxa"/>
            <w:vAlign w:val="center"/>
          </w:tcPr>
          <w:p w14:paraId="73DA9E23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24F1A944" w14:textId="77777777" w:rsidR="00B526F2" w:rsidRPr="00557E35" w:rsidRDefault="0003550F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143" w:type="dxa"/>
            <w:vAlign w:val="center"/>
          </w:tcPr>
          <w:p w14:paraId="65F7559D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B526F2" w:rsidRPr="00557E35" w14:paraId="6555FB28" w14:textId="77777777" w:rsidTr="008609EC">
        <w:trPr>
          <w:trHeight w:hRule="exact" w:val="454"/>
        </w:trPr>
        <w:tc>
          <w:tcPr>
            <w:tcW w:w="1668" w:type="dxa"/>
            <w:vAlign w:val="center"/>
          </w:tcPr>
          <w:p w14:paraId="76FEA1D7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5418" w:type="dxa"/>
            <w:vAlign w:val="center"/>
          </w:tcPr>
          <w:p w14:paraId="21939B29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36B436A8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在校主讲课程</w:t>
            </w:r>
          </w:p>
        </w:tc>
        <w:tc>
          <w:tcPr>
            <w:tcW w:w="4143" w:type="dxa"/>
            <w:vAlign w:val="center"/>
          </w:tcPr>
          <w:p w14:paraId="3AA19ECD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B526F2" w:rsidRPr="00557E35" w14:paraId="25DB8584" w14:textId="77777777" w:rsidTr="008609EC">
        <w:trPr>
          <w:trHeight w:hRule="exact" w:val="454"/>
        </w:trPr>
        <w:tc>
          <w:tcPr>
            <w:tcW w:w="1668" w:type="dxa"/>
            <w:vAlign w:val="center"/>
          </w:tcPr>
          <w:p w14:paraId="2E9121D2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5418" w:type="dxa"/>
            <w:vAlign w:val="center"/>
          </w:tcPr>
          <w:p w14:paraId="10CB4B89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621D7CDE" w14:textId="77777777" w:rsidR="00B526F2" w:rsidRPr="00557E35" w:rsidRDefault="00EF1129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4143" w:type="dxa"/>
            <w:vAlign w:val="center"/>
          </w:tcPr>
          <w:p w14:paraId="204C3009" w14:textId="77777777" w:rsidR="00B526F2" w:rsidRPr="00557E35" w:rsidRDefault="00B526F2" w:rsidP="00557E35">
            <w:pPr>
              <w:rPr>
                <w:sz w:val="24"/>
                <w:szCs w:val="24"/>
              </w:rPr>
            </w:pPr>
          </w:p>
        </w:tc>
      </w:tr>
      <w:tr w:rsidR="00557E35" w:rsidRPr="00557E35" w14:paraId="54398B34" w14:textId="77777777" w:rsidTr="00C5374C">
        <w:trPr>
          <w:trHeight w:hRule="exact" w:val="454"/>
        </w:trPr>
        <w:tc>
          <w:tcPr>
            <w:tcW w:w="1668" w:type="dxa"/>
            <w:vAlign w:val="center"/>
          </w:tcPr>
          <w:p w14:paraId="719DCDED" w14:textId="77777777" w:rsidR="00557E35" w:rsidRPr="00557E35" w:rsidRDefault="00557E35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2506" w:type="dxa"/>
            <w:gridSpan w:val="3"/>
            <w:vAlign w:val="center"/>
          </w:tcPr>
          <w:p w14:paraId="4DF1E70C" w14:textId="77777777" w:rsidR="00557E35" w:rsidRPr="00557E35" w:rsidRDefault="00557E35" w:rsidP="00557E35">
            <w:pPr>
              <w:rPr>
                <w:sz w:val="24"/>
                <w:szCs w:val="24"/>
              </w:rPr>
            </w:pPr>
          </w:p>
        </w:tc>
      </w:tr>
      <w:tr w:rsidR="00F04FFD" w:rsidRPr="00557E35" w14:paraId="7DECD95F" w14:textId="77777777" w:rsidTr="008609EC">
        <w:trPr>
          <w:trHeight w:hRule="exact" w:val="454"/>
        </w:trPr>
        <w:tc>
          <w:tcPr>
            <w:tcW w:w="1668" w:type="dxa"/>
            <w:vAlign w:val="center"/>
          </w:tcPr>
          <w:p w14:paraId="3E9E2D8C" w14:textId="7172C3AA" w:rsidR="00F04FFD" w:rsidRPr="00557E35" w:rsidRDefault="00F04FFD" w:rsidP="00557E35">
            <w:pPr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选报</w:t>
            </w:r>
            <w:r w:rsidR="008609E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5418" w:type="dxa"/>
            <w:vAlign w:val="center"/>
          </w:tcPr>
          <w:p w14:paraId="1BA443BC" w14:textId="77777777" w:rsidR="00F04FFD" w:rsidRPr="00557E35" w:rsidRDefault="00F04FFD" w:rsidP="00557E35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4D63A94F" w14:textId="124A63D2" w:rsidR="00F04FFD" w:rsidRPr="00557E35" w:rsidRDefault="008609EC" w:rsidP="00557E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在校是否独立讲授该课程</w:t>
            </w:r>
          </w:p>
        </w:tc>
        <w:tc>
          <w:tcPr>
            <w:tcW w:w="4143" w:type="dxa"/>
            <w:vAlign w:val="center"/>
          </w:tcPr>
          <w:p w14:paraId="55461DAA" w14:textId="3458CAAA" w:rsidR="00F04FFD" w:rsidRPr="00557E35" w:rsidRDefault="00F04FFD" w:rsidP="00557E35">
            <w:pPr>
              <w:rPr>
                <w:sz w:val="24"/>
                <w:szCs w:val="24"/>
              </w:rPr>
            </w:pPr>
          </w:p>
        </w:tc>
      </w:tr>
      <w:tr w:rsidR="00EF1129" w:rsidRPr="002C5971" w14:paraId="20FDECC8" w14:textId="77777777" w:rsidTr="00AA0DF8">
        <w:trPr>
          <w:trHeight w:hRule="exact" w:val="508"/>
        </w:trPr>
        <w:tc>
          <w:tcPr>
            <w:tcW w:w="14174" w:type="dxa"/>
            <w:gridSpan w:val="4"/>
            <w:vAlign w:val="center"/>
          </w:tcPr>
          <w:p w14:paraId="025C10D2" w14:textId="77777777" w:rsidR="00EF1129" w:rsidRPr="002C5971" w:rsidRDefault="00EF1129" w:rsidP="00557E35">
            <w:pPr>
              <w:jc w:val="center"/>
              <w:rPr>
                <w:b/>
                <w:sz w:val="28"/>
                <w:szCs w:val="28"/>
              </w:rPr>
            </w:pPr>
            <w:r w:rsidRPr="002C5971">
              <w:rPr>
                <w:rFonts w:hint="eastAsia"/>
                <w:b/>
                <w:sz w:val="28"/>
                <w:szCs w:val="28"/>
              </w:rPr>
              <w:t>学院证明</w:t>
            </w:r>
          </w:p>
        </w:tc>
      </w:tr>
      <w:tr w:rsidR="00EF1129" w:rsidRPr="00557E35" w14:paraId="3539E26B" w14:textId="77777777" w:rsidTr="00AA0DF8">
        <w:trPr>
          <w:trHeight w:hRule="exact" w:val="1980"/>
        </w:trPr>
        <w:tc>
          <w:tcPr>
            <w:tcW w:w="14174" w:type="dxa"/>
            <w:gridSpan w:val="4"/>
            <w:vAlign w:val="center"/>
          </w:tcPr>
          <w:p w14:paraId="487179BE" w14:textId="55A75BE7" w:rsidR="00EF1129" w:rsidRDefault="00EF1129" w:rsidP="00557E35">
            <w:pPr>
              <w:spacing w:line="360" w:lineRule="auto"/>
              <w:rPr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该参赛人员为我院在职教师</w:t>
            </w:r>
            <w:r w:rsidR="00557E35" w:rsidRPr="00557E35">
              <w:rPr>
                <w:rFonts w:hint="eastAsia"/>
                <w:sz w:val="24"/>
                <w:szCs w:val="24"/>
              </w:rPr>
              <w:t>，年龄为</w:t>
            </w:r>
            <w:r w:rsidR="00557E35" w:rsidRPr="00557E35">
              <w:rPr>
                <w:rFonts w:hint="eastAsia"/>
                <w:sz w:val="24"/>
                <w:szCs w:val="24"/>
              </w:rPr>
              <w:t>45</w:t>
            </w:r>
            <w:r w:rsidR="00557E35" w:rsidRPr="00557E35">
              <w:rPr>
                <w:rFonts w:hint="eastAsia"/>
                <w:sz w:val="24"/>
                <w:szCs w:val="24"/>
              </w:rPr>
              <w:t>周岁以下（含</w:t>
            </w:r>
            <w:r w:rsidR="00557E35" w:rsidRPr="00557E35">
              <w:rPr>
                <w:rFonts w:hint="eastAsia"/>
                <w:sz w:val="24"/>
                <w:szCs w:val="24"/>
              </w:rPr>
              <w:t>45</w:t>
            </w:r>
            <w:r w:rsidR="00557E35" w:rsidRPr="00557E35">
              <w:rPr>
                <w:rFonts w:hint="eastAsia"/>
                <w:sz w:val="24"/>
                <w:szCs w:val="24"/>
              </w:rPr>
              <w:t>周岁）。</w:t>
            </w:r>
          </w:p>
          <w:p w14:paraId="107D8436" w14:textId="76D3F572" w:rsidR="002C5971" w:rsidRPr="002C5971" w:rsidRDefault="002C5971" w:rsidP="00557E3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557E35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其为</w:t>
            </w:r>
            <w:r w:rsidRPr="00557E35">
              <w:rPr>
                <w:rFonts w:hint="eastAsia"/>
                <w:sz w:val="24"/>
                <w:szCs w:val="24"/>
              </w:rPr>
              <w:t>是我院</w:t>
            </w:r>
            <w:r>
              <w:rPr>
                <w:rFonts w:hint="eastAsia"/>
                <w:sz w:val="24"/>
                <w:szCs w:val="24"/>
              </w:rPr>
              <w:t>该课程</w:t>
            </w:r>
            <w:r w:rsidRPr="00557E35">
              <w:rPr>
                <w:rFonts w:hint="eastAsia"/>
                <w:sz w:val="24"/>
                <w:szCs w:val="24"/>
              </w:rPr>
              <w:t>的唯一</w:t>
            </w:r>
            <w:r>
              <w:rPr>
                <w:rFonts w:hint="eastAsia"/>
                <w:sz w:val="24"/>
                <w:szCs w:val="24"/>
              </w:rPr>
              <w:t>参赛教师</w:t>
            </w:r>
            <w:r w:rsidRPr="00557E35">
              <w:rPr>
                <w:rFonts w:hint="eastAsia"/>
                <w:sz w:val="24"/>
                <w:szCs w:val="24"/>
              </w:rPr>
              <w:t>。</w:t>
            </w:r>
          </w:p>
          <w:p w14:paraId="0A34162D" w14:textId="77777777" w:rsidR="00557E35" w:rsidRPr="00557E35" w:rsidRDefault="00557E35" w:rsidP="00AA0D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57E35">
              <w:rPr>
                <w:rFonts w:hint="eastAsia"/>
                <w:sz w:val="24"/>
                <w:szCs w:val="24"/>
              </w:rPr>
              <w:t>（学院章）</w:t>
            </w:r>
          </w:p>
          <w:p w14:paraId="0B43705A" w14:textId="77777777" w:rsidR="00557E35" w:rsidRPr="00557E35" w:rsidRDefault="00557E35" w:rsidP="00557E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57E35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08B005C8" w14:textId="528B1A30" w:rsidR="00B526F2" w:rsidRPr="002C5971" w:rsidRDefault="00EF1129" w:rsidP="00C5374C">
      <w:pPr>
        <w:spacing w:line="360" w:lineRule="auto"/>
        <w:rPr>
          <w:rFonts w:hAnsi="宋体"/>
          <w:szCs w:val="21"/>
        </w:rPr>
      </w:pPr>
      <w:r w:rsidRPr="002C5971">
        <w:rPr>
          <w:rFonts w:hint="eastAsia"/>
          <w:szCs w:val="21"/>
        </w:rPr>
        <w:t>注：</w:t>
      </w:r>
      <w:r w:rsidRPr="002C5971">
        <w:rPr>
          <w:rFonts w:hint="eastAsia"/>
          <w:szCs w:val="21"/>
        </w:rPr>
        <w:t>1.</w:t>
      </w:r>
      <w:r w:rsidRPr="002C5971">
        <w:rPr>
          <w:rFonts w:hint="eastAsia"/>
          <w:szCs w:val="21"/>
        </w:rPr>
        <w:t>本届竞赛</w:t>
      </w:r>
      <w:r w:rsidR="00581EDD" w:rsidRPr="002C5971">
        <w:rPr>
          <w:rFonts w:hint="eastAsia"/>
          <w:szCs w:val="21"/>
        </w:rPr>
        <w:t>可选</w:t>
      </w:r>
      <w:r w:rsidRPr="002C5971">
        <w:rPr>
          <w:rFonts w:hint="eastAsia"/>
          <w:szCs w:val="21"/>
        </w:rPr>
        <w:t>的讲授课程为：</w:t>
      </w:r>
      <w:r w:rsidR="002C5971" w:rsidRPr="002C5971">
        <w:rPr>
          <w:rFonts w:hAnsi="宋体" w:hint="eastAsia"/>
          <w:szCs w:val="21"/>
        </w:rPr>
        <w:t>工程热力学、传热学、流体输配管网</w:t>
      </w:r>
      <w:r w:rsidR="002C5971" w:rsidRPr="002C5971">
        <w:rPr>
          <w:rFonts w:hAnsi="宋体" w:hint="eastAsia"/>
          <w:szCs w:val="21"/>
        </w:rPr>
        <w:t>、</w:t>
      </w:r>
      <w:r w:rsidR="008609EC" w:rsidRPr="002C5971">
        <w:rPr>
          <w:rFonts w:hAnsi="宋体" w:hint="eastAsia"/>
          <w:szCs w:val="21"/>
        </w:rPr>
        <w:t>建筑环境控制系统、冷热源设备与系统、燃气储存与输配、燃气燃烧与应用、建筑环境与能源系统测试技术、建筑设备系统自动化、工程管理与经济</w:t>
      </w:r>
      <w:r w:rsidR="0003550F" w:rsidRPr="002C5971">
        <w:rPr>
          <w:rFonts w:hAnsi="宋体" w:hint="eastAsia"/>
          <w:szCs w:val="21"/>
        </w:rPr>
        <w:t>，参赛教师任选其一进行比赛</w:t>
      </w:r>
    </w:p>
    <w:p w14:paraId="6E6D4721" w14:textId="77777777" w:rsidR="008609EC" w:rsidRPr="002C5971" w:rsidRDefault="00EF1129" w:rsidP="008609EC">
      <w:pPr>
        <w:spacing w:line="360" w:lineRule="auto"/>
        <w:ind w:firstLineChars="202" w:firstLine="424"/>
        <w:rPr>
          <w:rFonts w:hAnsi="宋体"/>
          <w:szCs w:val="21"/>
        </w:rPr>
      </w:pPr>
      <w:r w:rsidRPr="002C5971">
        <w:rPr>
          <w:rFonts w:hAnsi="宋体" w:hint="eastAsia"/>
          <w:szCs w:val="21"/>
        </w:rPr>
        <w:t>2.</w:t>
      </w:r>
      <w:r w:rsidRPr="002C5971">
        <w:rPr>
          <w:rFonts w:hAnsi="宋体" w:hint="eastAsia"/>
          <w:szCs w:val="21"/>
        </w:rPr>
        <w:t>报名表请于</w:t>
      </w:r>
      <w:r w:rsidRPr="002C5971">
        <w:rPr>
          <w:rFonts w:hAnsi="宋体" w:hint="eastAsia"/>
          <w:szCs w:val="21"/>
        </w:rPr>
        <w:t>20</w:t>
      </w:r>
      <w:r w:rsidR="00F04FFD" w:rsidRPr="002C5971">
        <w:rPr>
          <w:rFonts w:hAnsi="宋体" w:hint="eastAsia"/>
          <w:szCs w:val="21"/>
        </w:rPr>
        <w:t>2</w:t>
      </w:r>
      <w:r w:rsidR="008609EC" w:rsidRPr="002C5971">
        <w:rPr>
          <w:rFonts w:hAnsi="宋体"/>
          <w:szCs w:val="21"/>
        </w:rPr>
        <w:t>1</w:t>
      </w:r>
      <w:r w:rsidRPr="002C5971">
        <w:rPr>
          <w:rFonts w:hAnsi="宋体" w:hint="eastAsia"/>
          <w:szCs w:val="21"/>
        </w:rPr>
        <w:t>年</w:t>
      </w:r>
      <w:r w:rsidR="0007519C" w:rsidRPr="002C5971">
        <w:rPr>
          <w:rFonts w:hAnsi="宋体" w:hint="eastAsia"/>
          <w:szCs w:val="21"/>
        </w:rPr>
        <w:t>4</w:t>
      </w:r>
      <w:r w:rsidRPr="002C5971">
        <w:rPr>
          <w:rFonts w:hAnsi="宋体" w:hint="eastAsia"/>
          <w:szCs w:val="21"/>
        </w:rPr>
        <w:t>月</w:t>
      </w:r>
      <w:r w:rsidR="00E604EE" w:rsidRPr="002C5971">
        <w:rPr>
          <w:rFonts w:hAnsi="宋体"/>
          <w:szCs w:val="21"/>
        </w:rPr>
        <w:t>3</w:t>
      </w:r>
      <w:r w:rsidR="0007519C" w:rsidRPr="002C5971">
        <w:rPr>
          <w:rFonts w:hAnsi="宋体" w:hint="eastAsia"/>
          <w:szCs w:val="21"/>
        </w:rPr>
        <w:t>0</w:t>
      </w:r>
      <w:r w:rsidRPr="002C5971">
        <w:rPr>
          <w:rFonts w:hAnsi="宋体" w:hint="eastAsia"/>
          <w:szCs w:val="21"/>
        </w:rPr>
        <w:t>日前返回</w:t>
      </w:r>
      <w:r w:rsidR="008609EC" w:rsidRPr="002C5971">
        <w:rPr>
          <w:rFonts w:hAnsi="宋体" w:hint="eastAsia"/>
          <w:szCs w:val="21"/>
        </w:rPr>
        <w:t>。</w:t>
      </w:r>
    </w:p>
    <w:p w14:paraId="530F10BF" w14:textId="77777777" w:rsidR="002C5971" w:rsidRDefault="00145234" w:rsidP="002C5971">
      <w:pPr>
        <w:spacing w:line="360" w:lineRule="auto"/>
        <w:ind w:firstLineChars="202" w:firstLine="424"/>
        <w:rPr>
          <w:rFonts w:hAnsi="宋体"/>
          <w:szCs w:val="21"/>
        </w:rPr>
      </w:pPr>
      <w:r w:rsidRPr="002C5971">
        <w:rPr>
          <w:rFonts w:hAnsi="宋体" w:hint="eastAsia"/>
          <w:szCs w:val="21"/>
        </w:rPr>
        <w:t>纸质版报名表</w:t>
      </w:r>
      <w:r w:rsidR="008609EC" w:rsidRPr="002C5971">
        <w:rPr>
          <w:rFonts w:hAnsi="宋体" w:hint="eastAsia"/>
          <w:szCs w:val="21"/>
        </w:rPr>
        <w:t>请学院盖章</w:t>
      </w:r>
      <w:r w:rsidR="00EF1129" w:rsidRPr="002C5971">
        <w:rPr>
          <w:rFonts w:hAnsi="宋体" w:hint="eastAsia"/>
          <w:szCs w:val="21"/>
        </w:rPr>
        <w:t>寄至：北京市海淀区阜成路</w:t>
      </w:r>
      <w:r w:rsidR="00EF1129" w:rsidRPr="002C5971">
        <w:rPr>
          <w:rFonts w:hAnsi="宋体" w:hint="eastAsia"/>
          <w:szCs w:val="21"/>
        </w:rPr>
        <w:t>67</w:t>
      </w:r>
      <w:r w:rsidR="00EF1129" w:rsidRPr="002C5971">
        <w:rPr>
          <w:rFonts w:hAnsi="宋体" w:hint="eastAsia"/>
          <w:szCs w:val="21"/>
        </w:rPr>
        <w:t>号银都大厦</w:t>
      </w:r>
      <w:r w:rsidR="00EF1129" w:rsidRPr="002C5971">
        <w:rPr>
          <w:rFonts w:hAnsi="宋体" w:hint="eastAsia"/>
          <w:szCs w:val="21"/>
        </w:rPr>
        <w:t>10</w:t>
      </w:r>
      <w:r w:rsidR="00EF1129" w:rsidRPr="002C5971">
        <w:rPr>
          <w:rFonts w:hAnsi="宋体" w:hint="eastAsia"/>
          <w:szCs w:val="21"/>
        </w:rPr>
        <w:t>层</w:t>
      </w:r>
      <w:r w:rsidR="00EF1129" w:rsidRPr="002C5971">
        <w:rPr>
          <w:rFonts w:hAnsi="宋体" w:hint="eastAsia"/>
          <w:szCs w:val="21"/>
        </w:rPr>
        <w:t>1006</w:t>
      </w:r>
      <w:r w:rsidR="00EF1129" w:rsidRPr="002C5971">
        <w:rPr>
          <w:rFonts w:hAnsi="宋体" w:hint="eastAsia"/>
          <w:szCs w:val="21"/>
        </w:rPr>
        <w:t>室，张雯收，</w:t>
      </w:r>
      <w:r w:rsidR="00EF1129" w:rsidRPr="002C5971">
        <w:rPr>
          <w:rFonts w:hAnsi="宋体" w:hint="eastAsia"/>
          <w:szCs w:val="21"/>
        </w:rPr>
        <w:t>13401125184</w:t>
      </w:r>
      <w:r w:rsidR="002C5971">
        <w:rPr>
          <w:rFonts w:hAnsi="宋体" w:hint="eastAsia"/>
          <w:szCs w:val="21"/>
        </w:rPr>
        <w:t>；</w:t>
      </w:r>
    </w:p>
    <w:p w14:paraId="601F43B0" w14:textId="0F72A5A4" w:rsidR="00EF1129" w:rsidRPr="002C5971" w:rsidRDefault="00E604EE" w:rsidP="002C5971">
      <w:pPr>
        <w:spacing w:line="360" w:lineRule="auto"/>
        <w:ind w:firstLineChars="202" w:firstLine="424"/>
        <w:rPr>
          <w:szCs w:val="21"/>
        </w:rPr>
      </w:pPr>
      <w:r w:rsidRPr="002C5971">
        <w:rPr>
          <w:rFonts w:hAnsi="宋体" w:hint="eastAsia"/>
          <w:szCs w:val="21"/>
        </w:rPr>
        <w:t>盖章后的报名表扫描件及</w:t>
      </w:r>
      <w:r w:rsidR="00EF1129" w:rsidRPr="002C5971">
        <w:rPr>
          <w:rFonts w:hAnsi="宋体" w:hint="eastAsia"/>
          <w:szCs w:val="21"/>
        </w:rPr>
        <w:t>作品请发送至邮箱：</w:t>
      </w:r>
      <w:hyperlink r:id="rId6" w:history="1">
        <w:r w:rsidR="002C5971" w:rsidRPr="00DE0D4A">
          <w:rPr>
            <w:rStyle w:val="a8"/>
            <w:rFonts w:hAnsi="宋体" w:hint="eastAsia"/>
            <w:szCs w:val="21"/>
          </w:rPr>
          <w:t>wzhang@car.org.cn</w:t>
        </w:r>
      </w:hyperlink>
      <w:r w:rsidR="002C5971">
        <w:rPr>
          <w:rFonts w:hAnsi="宋体" w:hint="eastAsia"/>
          <w:szCs w:val="21"/>
        </w:rPr>
        <w:t>。</w:t>
      </w:r>
      <w:bookmarkStart w:id="0" w:name="_GoBack"/>
      <w:bookmarkEnd w:id="0"/>
    </w:p>
    <w:sectPr w:rsidR="00EF1129" w:rsidRPr="002C5971" w:rsidSect="002C5971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CC40" w14:textId="77777777" w:rsidR="007A5440" w:rsidRDefault="007A5440" w:rsidP="00B526F2">
      <w:r>
        <w:separator/>
      </w:r>
    </w:p>
  </w:endnote>
  <w:endnote w:type="continuationSeparator" w:id="0">
    <w:p w14:paraId="0059CED2" w14:textId="77777777" w:rsidR="007A5440" w:rsidRDefault="007A5440" w:rsidP="00B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5945" w14:textId="77777777" w:rsidR="007A5440" w:rsidRDefault="007A5440" w:rsidP="00B526F2">
      <w:r>
        <w:separator/>
      </w:r>
    </w:p>
  </w:footnote>
  <w:footnote w:type="continuationSeparator" w:id="0">
    <w:p w14:paraId="2AA85C26" w14:textId="77777777" w:rsidR="007A5440" w:rsidRDefault="007A5440" w:rsidP="00B5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F2"/>
    <w:rsid w:val="0003550F"/>
    <w:rsid w:val="0007519C"/>
    <w:rsid w:val="00145234"/>
    <w:rsid w:val="001C343D"/>
    <w:rsid w:val="002C5971"/>
    <w:rsid w:val="004F5FD8"/>
    <w:rsid w:val="005014CC"/>
    <w:rsid w:val="00557E35"/>
    <w:rsid w:val="00581EDD"/>
    <w:rsid w:val="005C7322"/>
    <w:rsid w:val="00662F02"/>
    <w:rsid w:val="006743A0"/>
    <w:rsid w:val="007A5440"/>
    <w:rsid w:val="008609EC"/>
    <w:rsid w:val="00AA0DF8"/>
    <w:rsid w:val="00B526F2"/>
    <w:rsid w:val="00C5374C"/>
    <w:rsid w:val="00D76B4F"/>
    <w:rsid w:val="00E42F1E"/>
    <w:rsid w:val="00E604EE"/>
    <w:rsid w:val="00EE4E53"/>
    <w:rsid w:val="00EF1129"/>
    <w:rsid w:val="00F04FFD"/>
    <w:rsid w:val="00F25259"/>
    <w:rsid w:val="00F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548A"/>
  <w15:docId w15:val="{7DFC6F17-7DAE-4C18-B34D-3B3EE62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6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6F2"/>
    <w:rPr>
      <w:sz w:val="18"/>
      <w:szCs w:val="18"/>
    </w:rPr>
  </w:style>
  <w:style w:type="table" w:styleId="a7">
    <w:name w:val="Table Grid"/>
    <w:basedOn w:val="a1"/>
    <w:uiPriority w:val="59"/>
    <w:rsid w:val="00B526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C597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5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hang@car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2019-05-13T08:26:00Z</cp:lastPrinted>
  <dcterms:created xsi:type="dcterms:W3CDTF">2019-05-13T07:58:00Z</dcterms:created>
  <dcterms:modified xsi:type="dcterms:W3CDTF">2021-03-12T01:18:00Z</dcterms:modified>
</cp:coreProperties>
</file>