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0" w:rsidRPr="00461B60" w:rsidRDefault="00461B60" w:rsidP="00461B60">
      <w:pPr>
        <w:spacing w:line="540" w:lineRule="exact"/>
        <w:rPr>
          <w:rFonts w:ascii="仿宋_GB2312" w:eastAsia="仿宋_GB2312"/>
          <w:color w:val="FF0000"/>
          <w:sz w:val="24"/>
        </w:rPr>
      </w:pPr>
      <w:r w:rsidRPr="00461B60">
        <w:rPr>
          <w:rFonts w:ascii="黑体" w:eastAsia="黑体" w:hAnsi="黑体" w:cs="黑体" w:hint="eastAsia"/>
          <w:kern w:val="0"/>
          <w:sz w:val="24"/>
        </w:rPr>
        <w:t>附件</w:t>
      </w:r>
      <w:r w:rsidR="003C4C5A">
        <w:rPr>
          <w:rFonts w:ascii="黑体" w:eastAsia="黑体" w:hAnsi="黑体" w:cs="黑体" w:hint="eastAsia"/>
          <w:kern w:val="0"/>
          <w:sz w:val="24"/>
        </w:rPr>
        <w:t>1</w:t>
      </w:r>
      <w:r w:rsidRPr="00461B60">
        <w:rPr>
          <w:rFonts w:ascii="黑体" w:eastAsia="黑体" w:hAnsi="黑体" w:cs="黑体" w:hint="eastAsia"/>
          <w:kern w:val="0"/>
          <w:sz w:val="24"/>
        </w:rPr>
        <w:t xml:space="preserve"> </w:t>
      </w:r>
      <w:r w:rsidRPr="00461B60">
        <w:rPr>
          <w:rFonts w:ascii="仿宋_GB2312" w:eastAsia="仿宋_GB2312" w:hint="eastAsia"/>
          <w:color w:val="FF0000"/>
          <w:sz w:val="24"/>
        </w:rPr>
        <w:t xml:space="preserve">       </w:t>
      </w:r>
    </w:p>
    <w:p w:rsidR="001B5106" w:rsidRPr="00A22039" w:rsidRDefault="00461B60" w:rsidP="00461B60">
      <w:pPr>
        <w:spacing w:line="840" w:lineRule="exact"/>
        <w:jc w:val="center"/>
        <w:rPr>
          <w:rFonts w:ascii="黑体" w:eastAsia="黑体" w:hAnsi="方正小标宋简体" w:cs="方正小标宋简体"/>
          <w:b/>
          <w:sz w:val="44"/>
          <w:szCs w:val="44"/>
        </w:rPr>
      </w:pPr>
      <w:r w:rsidRPr="00A22039">
        <w:rPr>
          <w:rFonts w:ascii="黑体" w:eastAsia="黑体" w:hAnsi="方正小标宋简体" w:cs="方正小标宋简体" w:hint="eastAsia"/>
          <w:b/>
          <w:sz w:val="44"/>
          <w:szCs w:val="44"/>
        </w:rPr>
        <w:t>中国制冷学会</w:t>
      </w:r>
      <w:r w:rsidR="001B5106" w:rsidRPr="00A22039">
        <w:rPr>
          <w:rFonts w:ascii="黑体" w:eastAsia="黑体" w:hAnsi="方正小标宋简体" w:cs="方正小标宋简体" w:hint="eastAsia"/>
          <w:b/>
          <w:sz w:val="44"/>
          <w:szCs w:val="44"/>
        </w:rPr>
        <w:t>数据中心冷却工作组</w:t>
      </w:r>
    </w:p>
    <w:p w:rsidR="00461B60" w:rsidRPr="00A22039" w:rsidRDefault="00276AB5" w:rsidP="00461B60">
      <w:pPr>
        <w:spacing w:line="840" w:lineRule="exact"/>
        <w:jc w:val="center"/>
        <w:rPr>
          <w:rFonts w:ascii="黑体" w:eastAsia="黑体" w:hAnsi="方正小标宋简体" w:cs="方正小标宋简体"/>
          <w:b/>
          <w:sz w:val="44"/>
          <w:szCs w:val="44"/>
        </w:rPr>
      </w:pPr>
      <w:r w:rsidRPr="00A22039">
        <w:rPr>
          <w:rFonts w:ascii="黑体" w:eastAsia="黑体" w:hAnsi="方正小标宋简体" w:cs="方正小标宋简体"/>
          <w:b/>
          <w:sz w:val="44"/>
          <w:szCs w:val="44"/>
        </w:rPr>
        <w:t>高效冷却数据中心</w:t>
      </w:r>
      <w:r w:rsidRPr="00A22039">
        <w:rPr>
          <w:rFonts w:ascii="黑体" w:eastAsia="黑体" w:hAnsi="方正小标宋简体" w:cs="方正小标宋简体" w:hint="eastAsia"/>
          <w:b/>
          <w:sz w:val="44"/>
          <w:szCs w:val="44"/>
        </w:rPr>
        <w:t>典型</w:t>
      </w:r>
      <w:r w:rsidRPr="00A22039">
        <w:rPr>
          <w:rFonts w:ascii="黑体" w:eastAsia="黑体" w:hAnsi="方正小标宋简体" w:cs="方正小标宋简体"/>
          <w:b/>
          <w:sz w:val="44"/>
          <w:szCs w:val="44"/>
        </w:rPr>
        <w:t>案例</w:t>
      </w:r>
    </w:p>
    <w:p w:rsidR="00461B60" w:rsidRDefault="00461B60" w:rsidP="00461B60">
      <w:pPr>
        <w:spacing w:line="8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Pr="00276AB5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82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820" w:lineRule="exact"/>
        <w:jc w:val="center"/>
        <w:rPr>
          <w:rFonts w:ascii="仿宋_GB2312" w:eastAsia="仿宋_GB2312"/>
          <w:color w:val="FF0000"/>
          <w:sz w:val="72"/>
          <w:szCs w:val="72"/>
        </w:rPr>
      </w:pPr>
      <w:r>
        <w:rPr>
          <w:rFonts w:ascii="黑体" w:eastAsia="黑体" w:hAnsi="方正小标宋简体" w:cs="方正小标宋简体" w:hint="eastAsia"/>
          <w:sz w:val="72"/>
          <w:szCs w:val="72"/>
        </w:rPr>
        <w:t>申请材料</w:t>
      </w: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color w:val="FF0000"/>
          <w:sz w:val="32"/>
          <w:szCs w:val="32"/>
        </w:rPr>
      </w:pP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  请  单   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     系    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    系  电  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1B5106" w:rsidP="00461B6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数 据 中 心 名称</w:t>
      </w:r>
      <w:r w:rsidR="00461B60">
        <w:rPr>
          <w:rFonts w:ascii="仿宋_GB2312" w:eastAsia="仿宋_GB2312" w:hint="eastAsia"/>
          <w:sz w:val="32"/>
          <w:szCs w:val="32"/>
        </w:rPr>
        <w:t>：</w:t>
      </w:r>
      <w:r w:rsidR="00461B6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461B60" w:rsidRDefault="00461B60" w:rsidP="00461B60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61B60" w:rsidRDefault="00461B60" w:rsidP="00461B60">
      <w:pPr>
        <w:spacing w:line="540" w:lineRule="exact"/>
        <w:jc w:val="center"/>
        <w:rPr>
          <w:rFonts w:ascii="方正小标宋简体" w:eastAsia="方正小标宋简体" w:hAnsi="ˎ̥" w:cs="宋体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lastRenderedPageBreak/>
        <w:t>申报材料目录和内容细则</w:t>
      </w:r>
    </w:p>
    <w:p w:rsidR="00013599" w:rsidRDefault="00013599" w:rsidP="00461B60">
      <w:pPr>
        <w:spacing w:line="540" w:lineRule="exact"/>
        <w:jc w:val="center"/>
        <w:rPr>
          <w:rFonts w:ascii="方正小标宋简体" w:eastAsia="方正小标宋简体" w:hAnsi="ˎ̥" w:cs="宋体"/>
          <w:kern w:val="0"/>
          <w:sz w:val="36"/>
          <w:szCs w:val="36"/>
        </w:rPr>
      </w:pPr>
    </w:p>
    <w:p w:rsidR="00461B60" w:rsidRDefault="00461B60" w:rsidP="00461B60">
      <w:pPr>
        <w:pStyle w:val="a6"/>
        <w:spacing w:before="0" w:beforeAutospacing="0" w:after="0" w:afterAutospacing="0" w:line="560" w:lineRule="exact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1．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《</w:t>
      </w:r>
      <w:r w:rsidR="005E411A" w:rsidRPr="005E411A">
        <w:rPr>
          <w:rFonts w:ascii="仿宋_GB2312" w:eastAsia="仿宋_GB2312" w:hAnsi="仿宋_GB2312" w:cs="仿宋_GB2312" w:hint="eastAsia"/>
          <w:b/>
          <w:sz w:val="32"/>
          <w:szCs w:val="32"/>
        </w:rPr>
        <w:t>高效冷却数据中心典型案例评选表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》</w:t>
      </w:r>
      <w:r w:rsidR="00013599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013599" w:rsidRPr="00013599">
        <w:rPr>
          <w:rFonts w:ascii="仿宋_GB2312" w:eastAsia="仿宋_GB2312" w:hAnsi="仿宋_GB2312" w:cs="仿宋_GB2312" w:hint="eastAsia"/>
          <w:b/>
          <w:sz w:val="32"/>
          <w:szCs w:val="32"/>
        </w:rPr>
        <w:t>并打印后加盖公章</w:t>
      </w:r>
      <w:r w:rsidR="00A2203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461B60" w:rsidRPr="00C8481D" w:rsidRDefault="00AF2711" w:rsidP="00461B60">
      <w:pPr>
        <w:pStyle w:val="a6"/>
        <w:spacing w:before="0" w:beforeAutospacing="0" w:after="0" w:afterAutospacing="0" w:line="560" w:lineRule="exact"/>
        <w:ind w:firstLine="57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 w:rsidR="00461B60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F46AC3" w:rsidRPr="00F46AC3">
        <w:rPr>
          <w:rFonts w:ascii="仿宋_GB2312" w:eastAsia="仿宋_GB2312" w:hAnsi="仿宋_GB2312" w:cs="仿宋_GB2312" w:hint="eastAsia"/>
          <w:b/>
          <w:sz w:val="32"/>
          <w:szCs w:val="32"/>
        </w:rPr>
        <w:t>数据中心冷却系统的全年能效测试报告/检测报告，或自评估报告（自评估报告需包含一整年的IT设备能耗监测记录数据、冷却系统能耗监测记录数据、监测点</w:t>
      </w:r>
      <w:proofErr w:type="gramStart"/>
      <w:r w:rsidR="00F46AC3" w:rsidRPr="00F46AC3">
        <w:rPr>
          <w:rFonts w:ascii="仿宋_GB2312" w:eastAsia="仿宋_GB2312" w:hAnsi="仿宋_GB2312" w:cs="仿宋_GB2312" w:hint="eastAsia"/>
          <w:b/>
          <w:sz w:val="32"/>
          <w:szCs w:val="32"/>
        </w:rPr>
        <w:t>位说明</w:t>
      </w:r>
      <w:proofErr w:type="gramEnd"/>
      <w:r w:rsidR="00F46AC3" w:rsidRPr="00F46AC3">
        <w:rPr>
          <w:rFonts w:ascii="仿宋_GB2312" w:eastAsia="仿宋_GB2312" w:hAnsi="仿宋_GB2312" w:cs="仿宋_GB2312" w:hint="eastAsia"/>
          <w:b/>
          <w:sz w:val="32"/>
          <w:szCs w:val="32"/>
        </w:rPr>
        <w:t>等资料，用以说明冷却系统的能效评估数据来源）</w:t>
      </w:r>
      <w:r w:rsidR="003F2C41">
        <w:rPr>
          <w:rFonts w:ascii="仿宋_GB2312" w:eastAsia="仿宋_GB2312" w:hAnsi="仿宋_GB2312" w:cs="仿宋_GB2312" w:hint="eastAsia"/>
          <w:b/>
          <w:sz w:val="32"/>
          <w:szCs w:val="32"/>
        </w:rPr>
        <w:t>电子版</w:t>
      </w:r>
      <w:r w:rsidR="00013599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A22039" w:rsidRPr="00013599">
        <w:rPr>
          <w:rFonts w:ascii="仿宋_GB2312" w:eastAsia="仿宋_GB2312" w:hAnsi="仿宋_GB2312" w:cs="仿宋_GB2312" w:hint="eastAsia"/>
          <w:b/>
          <w:sz w:val="32"/>
          <w:szCs w:val="32"/>
        </w:rPr>
        <w:t>并打印后加盖公章</w:t>
      </w:r>
      <w:r w:rsidR="0001359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E35392" w:rsidRPr="00461B60" w:rsidRDefault="00AF2711" w:rsidP="00AA1506">
      <w:pPr>
        <w:pStyle w:val="a6"/>
        <w:spacing w:before="0" w:beforeAutospacing="0" w:after="0" w:afterAutospacing="0" w:line="560" w:lineRule="exact"/>
        <w:ind w:firstLine="570"/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 w:rsidR="00461B60">
        <w:rPr>
          <w:rFonts w:ascii="仿宋_GB2312" w:eastAsia="仿宋_GB2312" w:hAnsi="仿宋_GB2312" w:cs="仿宋_GB2312" w:hint="eastAsia"/>
          <w:b/>
          <w:sz w:val="32"/>
          <w:szCs w:val="32"/>
        </w:rPr>
        <w:t>、</w:t>
      </w:r>
      <w:r w:rsidR="00F46AC3" w:rsidRPr="00F46AC3">
        <w:rPr>
          <w:rFonts w:ascii="仿宋_GB2312" w:eastAsia="仿宋_GB2312" w:hAnsi="仿宋_GB2312" w:cs="仿宋_GB2312" w:hint="eastAsia"/>
          <w:b/>
          <w:sz w:val="32"/>
          <w:szCs w:val="32"/>
        </w:rPr>
        <w:t>数据中心的冷却系统简介（包含系统描述、系统图、系统节能运行策略等，用以说明此数据中心如何实现高效冷却）</w:t>
      </w:r>
      <w:r w:rsidR="003F2C41">
        <w:rPr>
          <w:rFonts w:ascii="仿宋_GB2312" w:eastAsia="仿宋_GB2312" w:hAnsi="仿宋_GB2312" w:cs="仿宋_GB2312" w:hint="eastAsia"/>
          <w:b/>
          <w:sz w:val="32"/>
          <w:szCs w:val="32"/>
        </w:rPr>
        <w:t>电子版</w:t>
      </w:r>
      <w:bookmarkStart w:id="0" w:name="_GoBack"/>
      <w:bookmarkEnd w:id="0"/>
      <w:r w:rsidR="00A22039"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 w:rsidR="00A22039" w:rsidRPr="00013599">
        <w:rPr>
          <w:rFonts w:ascii="仿宋_GB2312" w:eastAsia="仿宋_GB2312" w:hAnsi="仿宋_GB2312" w:cs="仿宋_GB2312" w:hint="eastAsia"/>
          <w:b/>
          <w:sz w:val="32"/>
          <w:szCs w:val="32"/>
        </w:rPr>
        <w:t>并打印后加盖公章</w:t>
      </w:r>
      <w:r w:rsidR="0001359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sectPr w:rsidR="00E35392" w:rsidRPr="00461B60" w:rsidSect="00D42BF5">
      <w:footerReference w:type="even" r:id="rId7"/>
      <w:footerReference w:type="default" r:id="rId8"/>
      <w:pgSz w:w="11906" w:h="16838"/>
      <w:pgMar w:top="2041" w:right="1588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BE" w:rsidRDefault="006C37BE" w:rsidP="00461B60">
      <w:r>
        <w:separator/>
      </w:r>
    </w:p>
  </w:endnote>
  <w:endnote w:type="continuationSeparator" w:id="0">
    <w:p w:rsidR="006C37BE" w:rsidRDefault="006C37BE" w:rsidP="004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ˎ̥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0" w:rsidRDefault="003C6CC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200CD0">
      <w:rPr>
        <w:rStyle w:val="a5"/>
      </w:rPr>
      <w:instrText xml:space="preserve">PAGE  </w:instrText>
    </w:r>
    <w:r>
      <w:fldChar w:fldCharType="separate"/>
    </w:r>
    <w:r w:rsidR="00200CD0">
      <w:rPr>
        <w:rStyle w:val="a5"/>
      </w:rPr>
      <w:t>9</w:t>
    </w:r>
    <w:r>
      <w:fldChar w:fldCharType="end"/>
    </w:r>
  </w:p>
  <w:p w:rsidR="00130920" w:rsidRDefault="006C37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20" w:rsidRDefault="006C37B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325.9pt;margin-top:0;width:17.5pt;height:24.15pt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130920" w:rsidRDefault="003C6CC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0CD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2C41" w:rsidRPr="003F2C41">
                  <w:rPr>
                    <w:noProof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BE" w:rsidRDefault="006C37BE" w:rsidP="00461B60">
      <w:r>
        <w:separator/>
      </w:r>
    </w:p>
  </w:footnote>
  <w:footnote w:type="continuationSeparator" w:id="0">
    <w:p w:rsidR="006C37BE" w:rsidRDefault="006C37BE" w:rsidP="00461B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v">
    <w15:presenceInfo w15:providerId="None" w15:userId="l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B60"/>
    <w:rsid w:val="00013599"/>
    <w:rsid w:val="000F6D4A"/>
    <w:rsid w:val="001007C1"/>
    <w:rsid w:val="00156C82"/>
    <w:rsid w:val="001B5106"/>
    <w:rsid w:val="00200CD0"/>
    <w:rsid w:val="00276AB5"/>
    <w:rsid w:val="003C4C5A"/>
    <w:rsid w:val="003C6CCC"/>
    <w:rsid w:val="003F2C41"/>
    <w:rsid w:val="0040408E"/>
    <w:rsid w:val="004146DA"/>
    <w:rsid w:val="00461B60"/>
    <w:rsid w:val="005E1532"/>
    <w:rsid w:val="005E411A"/>
    <w:rsid w:val="006C37BE"/>
    <w:rsid w:val="006E73F4"/>
    <w:rsid w:val="00710A0A"/>
    <w:rsid w:val="007E0A0F"/>
    <w:rsid w:val="0084092C"/>
    <w:rsid w:val="00861238"/>
    <w:rsid w:val="00A22039"/>
    <w:rsid w:val="00AA1506"/>
    <w:rsid w:val="00AF2711"/>
    <w:rsid w:val="00BB3491"/>
    <w:rsid w:val="00BB7EE5"/>
    <w:rsid w:val="00C12643"/>
    <w:rsid w:val="00C8481D"/>
    <w:rsid w:val="00CC0B4D"/>
    <w:rsid w:val="00D42BF5"/>
    <w:rsid w:val="00D476C5"/>
    <w:rsid w:val="00D86C8E"/>
    <w:rsid w:val="00D9132D"/>
    <w:rsid w:val="00E35392"/>
    <w:rsid w:val="00F43E37"/>
    <w:rsid w:val="00F46AC3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B60"/>
    <w:rPr>
      <w:sz w:val="18"/>
      <w:szCs w:val="18"/>
    </w:rPr>
  </w:style>
  <w:style w:type="paragraph" w:styleId="a4">
    <w:name w:val="footer"/>
    <w:basedOn w:val="a"/>
    <w:link w:val="Char0"/>
    <w:unhideWhenUsed/>
    <w:rsid w:val="00461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B60"/>
    <w:rPr>
      <w:sz w:val="18"/>
      <w:szCs w:val="18"/>
    </w:rPr>
  </w:style>
  <w:style w:type="character" w:styleId="a5">
    <w:name w:val="page number"/>
    <w:basedOn w:val="a0"/>
    <w:rsid w:val="00461B60"/>
  </w:style>
  <w:style w:type="paragraph" w:styleId="a6">
    <w:name w:val="Normal (Web)"/>
    <w:basedOn w:val="a"/>
    <w:rsid w:val="00461B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AA15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15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gjzhao</cp:lastModifiedBy>
  <cp:revision>30</cp:revision>
  <cp:lastPrinted>2017-12-18T01:33:00Z</cp:lastPrinted>
  <dcterms:created xsi:type="dcterms:W3CDTF">2017-12-12T05:08:00Z</dcterms:created>
  <dcterms:modified xsi:type="dcterms:W3CDTF">2019-09-29T01:29:00Z</dcterms:modified>
</cp:coreProperties>
</file>