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F2" w:rsidRDefault="00491FF2" w:rsidP="00491FF2">
      <w:pPr>
        <w:spacing w:line="240" w:lineRule="atLeast"/>
        <w:jc w:val="left"/>
        <w:rPr>
          <w:rFonts w:eastAsia="黑体"/>
          <w:sz w:val="32"/>
          <w:szCs w:val="32"/>
        </w:rPr>
      </w:pPr>
    </w:p>
    <w:p w:rsidR="00F126B3" w:rsidRDefault="00E96549" w:rsidP="00491FF2">
      <w:pPr>
        <w:spacing w:line="240" w:lineRule="atLeast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中国制冷学会</w:t>
      </w:r>
      <w:r w:rsidR="00694332" w:rsidRPr="00491FF2">
        <w:rPr>
          <w:rFonts w:eastAsia="黑体" w:hint="eastAsia"/>
          <w:sz w:val="52"/>
          <w:szCs w:val="52"/>
        </w:rPr>
        <w:t>201</w:t>
      </w:r>
      <w:r w:rsidR="00F52B1A">
        <w:rPr>
          <w:rFonts w:eastAsia="黑体" w:hint="eastAsia"/>
          <w:sz w:val="52"/>
          <w:szCs w:val="52"/>
        </w:rPr>
        <w:t>8</w:t>
      </w:r>
      <w:r w:rsidR="00626AAB" w:rsidRPr="00491FF2">
        <w:rPr>
          <w:rFonts w:eastAsia="黑体" w:hint="eastAsia"/>
          <w:sz w:val="52"/>
          <w:szCs w:val="52"/>
        </w:rPr>
        <w:t>年活动计划表</w:t>
      </w:r>
    </w:p>
    <w:p w:rsidR="00491FF2" w:rsidRPr="00491FF2" w:rsidRDefault="00491FF2" w:rsidP="00491FF2">
      <w:pPr>
        <w:spacing w:line="240" w:lineRule="atLeast"/>
        <w:jc w:val="center"/>
        <w:rPr>
          <w:rFonts w:eastAsia="黑体"/>
          <w:sz w:val="52"/>
          <w:szCs w:val="52"/>
        </w:rPr>
      </w:pPr>
    </w:p>
    <w:tbl>
      <w:tblPr>
        <w:tblW w:w="5203" w:type="pct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3151"/>
        <w:gridCol w:w="3328"/>
        <w:gridCol w:w="1367"/>
        <w:gridCol w:w="1005"/>
        <w:gridCol w:w="1287"/>
        <w:gridCol w:w="1135"/>
        <w:gridCol w:w="1818"/>
        <w:gridCol w:w="1223"/>
      </w:tblGrid>
      <w:tr w:rsidR="00A857FC" w:rsidTr="00150B47">
        <w:trPr>
          <w:trHeight w:val="360"/>
          <w:jc w:val="center"/>
        </w:trPr>
        <w:tc>
          <w:tcPr>
            <w:tcW w:w="779" w:type="dxa"/>
            <w:vAlign w:val="center"/>
          </w:tcPr>
          <w:p w:rsidR="00A857FC" w:rsidRPr="00254D68" w:rsidRDefault="00A857FC" w:rsidP="00491FF2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54D68">
              <w:rPr>
                <w:rFonts w:ascii="仿宋_GB2312" w:eastAsia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3151" w:type="dxa"/>
            <w:vAlign w:val="center"/>
          </w:tcPr>
          <w:p w:rsidR="00A857FC" w:rsidRPr="00254D68" w:rsidRDefault="00A857FC" w:rsidP="00491FF2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54D68">
              <w:rPr>
                <w:rFonts w:ascii="仿宋_GB2312" w:eastAsia="仿宋_GB2312" w:hint="eastAsia"/>
                <w:b/>
                <w:color w:val="000000"/>
                <w:sz w:val="24"/>
              </w:rPr>
              <w:t>活动名称</w:t>
            </w:r>
          </w:p>
        </w:tc>
        <w:tc>
          <w:tcPr>
            <w:tcW w:w="3328" w:type="dxa"/>
            <w:vAlign w:val="center"/>
          </w:tcPr>
          <w:p w:rsidR="00A857FC" w:rsidRPr="00254D68" w:rsidRDefault="00A857FC" w:rsidP="00491FF2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54D68">
              <w:rPr>
                <w:rFonts w:ascii="仿宋_GB2312" w:eastAsia="仿宋_GB2312" w:hint="eastAsia"/>
                <w:b/>
                <w:color w:val="000000"/>
                <w:sz w:val="24"/>
              </w:rPr>
              <w:t>主要内容</w:t>
            </w:r>
          </w:p>
        </w:tc>
        <w:tc>
          <w:tcPr>
            <w:tcW w:w="1367" w:type="dxa"/>
            <w:vAlign w:val="center"/>
          </w:tcPr>
          <w:p w:rsidR="00A857FC" w:rsidRPr="00254D68" w:rsidRDefault="00A857FC" w:rsidP="00491FF2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54D68">
              <w:rPr>
                <w:rFonts w:ascii="仿宋_GB2312" w:eastAsia="仿宋_GB2312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1005" w:type="dxa"/>
            <w:vAlign w:val="center"/>
          </w:tcPr>
          <w:p w:rsidR="00A857FC" w:rsidRPr="00254D68" w:rsidRDefault="00A857FC" w:rsidP="00491FF2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254D68">
              <w:rPr>
                <w:rFonts w:ascii="仿宋_GB2312" w:eastAsia="仿宋_GB2312" w:hint="eastAsia"/>
                <w:b/>
                <w:color w:val="000000"/>
                <w:szCs w:val="21"/>
              </w:rPr>
              <w:t>规模(人</w:t>
            </w:r>
            <w:r w:rsidRPr="00254D68">
              <w:rPr>
                <w:rFonts w:ascii="仿宋_GB2312" w:eastAsia="仿宋_GB2312"/>
                <w:b/>
                <w:color w:val="000000"/>
                <w:szCs w:val="21"/>
              </w:rPr>
              <w:t>)</w:t>
            </w:r>
          </w:p>
        </w:tc>
        <w:tc>
          <w:tcPr>
            <w:tcW w:w="1287" w:type="dxa"/>
            <w:vAlign w:val="center"/>
          </w:tcPr>
          <w:p w:rsidR="00A857FC" w:rsidRPr="00254D68" w:rsidRDefault="00A857FC" w:rsidP="00491FF2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54D68">
              <w:rPr>
                <w:rFonts w:ascii="仿宋_GB2312" w:eastAsia="仿宋_GB2312" w:hint="eastAsia"/>
                <w:b/>
                <w:color w:val="000000"/>
                <w:sz w:val="24"/>
              </w:rPr>
              <w:t>地点</w:t>
            </w:r>
          </w:p>
        </w:tc>
        <w:tc>
          <w:tcPr>
            <w:tcW w:w="1135" w:type="dxa"/>
            <w:vAlign w:val="center"/>
          </w:tcPr>
          <w:p w:rsidR="00A857FC" w:rsidRPr="00254D68" w:rsidRDefault="00A857FC" w:rsidP="00491FF2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54D68">
              <w:rPr>
                <w:rFonts w:ascii="仿宋_GB2312" w:eastAsia="仿宋_GB2312" w:hint="eastAsia"/>
                <w:b/>
                <w:color w:val="000000"/>
                <w:sz w:val="24"/>
              </w:rPr>
              <w:t>联系人</w:t>
            </w:r>
          </w:p>
        </w:tc>
        <w:tc>
          <w:tcPr>
            <w:tcW w:w="1818" w:type="dxa"/>
            <w:vAlign w:val="center"/>
          </w:tcPr>
          <w:p w:rsidR="00A857FC" w:rsidRPr="00254D68" w:rsidRDefault="00A857FC" w:rsidP="00491FF2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54D68">
              <w:rPr>
                <w:rFonts w:ascii="仿宋_GB2312" w:eastAsia="仿宋_GB2312"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1223" w:type="dxa"/>
            <w:vAlign w:val="center"/>
          </w:tcPr>
          <w:p w:rsidR="00A857FC" w:rsidRPr="00254D68" w:rsidRDefault="00A857FC" w:rsidP="00491FF2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54D68">
              <w:rPr>
                <w:rFonts w:ascii="仿宋_GB2312" w:eastAsia="仿宋_GB2312" w:hint="eastAsia"/>
                <w:b/>
                <w:color w:val="000000"/>
                <w:sz w:val="24"/>
              </w:rPr>
              <w:t>上网(</w:t>
            </w:r>
            <w:r w:rsidRPr="00254D68">
              <w:rPr>
                <w:rFonts w:ascii="仿宋_GB2312" w:eastAsia="仿宋_GB2312"/>
                <w:b/>
                <w:color w:val="000000"/>
                <w:sz w:val="24"/>
              </w:rPr>
              <w:t>√</w:t>
            </w:r>
            <w:r w:rsidRPr="00254D68">
              <w:rPr>
                <w:rFonts w:ascii="仿宋_GB2312" w:eastAsia="仿宋_GB2312" w:hint="eastAsia"/>
                <w:b/>
                <w:color w:val="000000"/>
                <w:sz w:val="24"/>
              </w:rPr>
              <w:t>,X)</w:t>
            </w:r>
          </w:p>
        </w:tc>
      </w:tr>
      <w:tr w:rsidR="00295301" w:rsidTr="00150B47">
        <w:trPr>
          <w:trHeight w:val="644"/>
          <w:jc w:val="center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295301" w:rsidRDefault="00C9265F" w:rsidP="00E85FF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:rsidR="00295301" w:rsidRPr="00295301" w:rsidRDefault="00E45761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第十五届全国热泵技术大会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:rsidR="00295301" w:rsidRPr="00295301" w:rsidRDefault="00E45761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热泵系统、装备、标准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295301" w:rsidRPr="00295301" w:rsidRDefault="00295301" w:rsidP="00E45761">
            <w:pPr>
              <w:jc w:val="center"/>
              <w:rPr>
                <w:rFonts w:eastAsia="仿宋_GB2312"/>
                <w:sz w:val="24"/>
              </w:rPr>
            </w:pPr>
            <w:r w:rsidRPr="00295301">
              <w:rPr>
                <w:rFonts w:eastAsia="仿宋_GB2312" w:hint="eastAsia"/>
                <w:sz w:val="24"/>
              </w:rPr>
              <w:t>201</w:t>
            </w:r>
            <w:r w:rsidR="00E45761">
              <w:rPr>
                <w:rFonts w:eastAsia="仿宋_GB2312" w:hint="eastAsia"/>
                <w:sz w:val="24"/>
              </w:rPr>
              <w:t>8</w:t>
            </w:r>
            <w:r w:rsidRPr="00295301">
              <w:rPr>
                <w:rFonts w:eastAsia="仿宋_GB2312" w:hint="eastAsia"/>
                <w:sz w:val="24"/>
              </w:rPr>
              <w:t>年</w:t>
            </w:r>
            <w:r w:rsidRPr="00295301">
              <w:rPr>
                <w:rFonts w:eastAsia="仿宋_GB2312" w:hint="eastAsia"/>
                <w:sz w:val="24"/>
              </w:rPr>
              <w:t>3</w:t>
            </w:r>
            <w:r w:rsidRPr="00295301">
              <w:rPr>
                <w:rFonts w:eastAsia="仿宋_GB2312" w:hint="eastAsia"/>
                <w:sz w:val="24"/>
              </w:rPr>
              <w:t>月</w:t>
            </w:r>
            <w:r w:rsidR="004B194C">
              <w:rPr>
                <w:rFonts w:eastAsia="仿宋_GB2312" w:hint="eastAsia"/>
                <w:sz w:val="24"/>
              </w:rPr>
              <w:t>28-30</w:t>
            </w:r>
            <w:r w:rsidR="004B194C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295301" w:rsidRPr="00295301" w:rsidRDefault="00295301" w:rsidP="007632F0">
            <w:pPr>
              <w:jc w:val="center"/>
              <w:rPr>
                <w:rFonts w:eastAsia="仿宋_GB2312"/>
                <w:sz w:val="24"/>
              </w:rPr>
            </w:pPr>
            <w:r w:rsidRPr="00295301">
              <w:rPr>
                <w:rFonts w:eastAsia="仿宋_GB2312" w:hint="eastAsia"/>
                <w:sz w:val="24"/>
              </w:rPr>
              <w:t>300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295301" w:rsidRPr="00295301" w:rsidRDefault="00E45761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扬州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95301" w:rsidRPr="00295301" w:rsidRDefault="00E45761" w:rsidP="0085603F">
            <w:pPr>
              <w:jc w:val="center"/>
              <w:rPr>
                <w:rFonts w:eastAsia="仿宋_GB2312"/>
                <w:sz w:val="24"/>
              </w:rPr>
            </w:pPr>
            <w:r w:rsidRPr="00295301">
              <w:rPr>
                <w:rFonts w:eastAsia="仿宋_GB2312" w:hint="eastAsia"/>
                <w:sz w:val="24"/>
              </w:rPr>
              <w:t>高恩元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295301" w:rsidRPr="00295301" w:rsidRDefault="00E45761" w:rsidP="0085603F">
            <w:pPr>
              <w:jc w:val="center"/>
              <w:rPr>
                <w:rFonts w:eastAsia="仿宋_GB2312"/>
                <w:sz w:val="24"/>
              </w:rPr>
            </w:pPr>
            <w:r w:rsidRPr="00295301">
              <w:rPr>
                <w:rFonts w:eastAsia="仿宋_GB2312" w:hint="eastAsia"/>
                <w:sz w:val="24"/>
              </w:rPr>
              <w:t>010-68711615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295301" w:rsidRDefault="00547780" w:rsidP="007632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√</w:t>
            </w:r>
          </w:p>
        </w:tc>
      </w:tr>
      <w:tr w:rsidR="008D11CB" w:rsidTr="008D11CB">
        <w:trPr>
          <w:trHeight w:val="644"/>
          <w:jc w:val="center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8D11CB" w:rsidRDefault="008D11CB" w:rsidP="00E85FF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:rsidR="008D11CB" w:rsidRPr="00EB466D" w:rsidRDefault="008D11CB" w:rsidP="00DE365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B466D">
              <w:rPr>
                <w:rFonts w:ascii="仿宋_GB2312" w:eastAsia="仿宋_GB2312" w:hint="eastAsia"/>
                <w:color w:val="000000"/>
                <w:sz w:val="24"/>
              </w:rPr>
              <w:t>ICCC2018（第五届国际制冷学会冷链及可持续发展国际会议）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8D11CB" w:rsidRPr="00EB466D" w:rsidRDefault="008D11CB" w:rsidP="00DE365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B466D">
              <w:rPr>
                <w:rFonts w:ascii="仿宋_GB2312" w:eastAsia="仿宋_GB2312" w:hint="eastAsia"/>
                <w:color w:val="000000"/>
                <w:sz w:val="24"/>
              </w:rPr>
              <w:t>国际制冷学会系列国际会议，主要讨论冷</w:t>
            </w:r>
            <w:proofErr w:type="gramStart"/>
            <w:r w:rsidRPr="00EB466D">
              <w:rPr>
                <w:rFonts w:ascii="仿宋_GB2312" w:eastAsia="仿宋_GB2312" w:hint="eastAsia"/>
                <w:color w:val="000000"/>
                <w:sz w:val="24"/>
              </w:rPr>
              <w:t>链应用</w:t>
            </w:r>
            <w:proofErr w:type="gramEnd"/>
            <w:r w:rsidRPr="00EB466D">
              <w:rPr>
                <w:rFonts w:ascii="仿宋_GB2312" w:eastAsia="仿宋_GB2312" w:hint="eastAsia"/>
                <w:color w:val="000000"/>
                <w:sz w:val="24"/>
              </w:rPr>
              <w:t>及可持续发展。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8D11CB" w:rsidRPr="00EB466D" w:rsidRDefault="008D11CB" w:rsidP="00DE365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B466D">
              <w:rPr>
                <w:rFonts w:ascii="仿宋_GB2312" w:eastAsia="仿宋_GB2312" w:hint="eastAsia"/>
                <w:color w:val="000000"/>
                <w:sz w:val="24"/>
              </w:rPr>
              <w:t>2018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年4月6-8日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8D11CB" w:rsidRPr="00EB466D" w:rsidRDefault="008D11CB" w:rsidP="008D11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B466D">
              <w:rPr>
                <w:rFonts w:ascii="仿宋_GB2312" w:eastAsia="仿宋_GB2312" w:hint="eastAsia"/>
                <w:color w:val="000000"/>
                <w:sz w:val="24"/>
              </w:rPr>
              <w:t>200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8D11CB" w:rsidRDefault="008D11CB" w:rsidP="00DE365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/>
              </w:rPr>
              <w:t>北京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D11CB" w:rsidRDefault="008D11CB" w:rsidP="00DE365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赵国君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8D11CB" w:rsidRDefault="008D11CB" w:rsidP="00DE365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010-68719983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8D11CB" w:rsidRDefault="008D11CB" w:rsidP="00DE365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√</w:t>
            </w:r>
          </w:p>
        </w:tc>
      </w:tr>
      <w:tr w:rsidR="00F52B1A" w:rsidTr="00150B47">
        <w:trPr>
          <w:trHeight w:val="644"/>
          <w:jc w:val="center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F52B1A" w:rsidRDefault="00F52B1A" w:rsidP="00E85FF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:rsidR="00F52B1A" w:rsidRPr="00F52B1A" w:rsidRDefault="00F52B1A" w:rsidP="00DA307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F52B1A">
              <w:rPr>
                <w:rFonts w:eastAsia="仿宋_GB2312" w:hint="eastAsia"/>
                <w:color w:val="000000" w:themeColor="text1"/>
                <w:sz w:val="24"/>
              </w:rPr>
              <w:t>基于应对气候变化的制冷空调产业升级与趋势研讨会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:rsidR="00F52B1A" w:rsidRPr="00F52B1A" w:rsidRDefault="00F52B1A" w:rsidP="00DA3074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F52B1A">
              <w:rPr>
                <w:rFonts w:eastAsia="仿宋_GB2312" w:hint="eastAsia"/>
                <w:color w:val="000000" w:themeColor="text1"/>
                <w:sz w:val="24"/>
              </w:rPr>
              <w:t>应对气候变化，促进产业升级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F52B1A" w:rsidRPr="00F52B1A" w:rsidRDefault="00F52B1A" w:rsidP="00F52B1A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F52B1A">
              <w:rPr>
                <w:rFonts w:eastAsia="仿宋_GB2312" w:hint="eastAsia"/>
                <w:color w:val="000000" w:themeColor="text1"/>
                <w:sz w:val="24"/>
              </w:rPr>
              <w:t>2018</w:t>
            </w:r>
            <w:r w:rsidRPr="00F52B1A">
              <w:rPr>
                <w:rFonts w:eastAsia="仿宋_GB2312" w:hint="eastAsia"/>
                <w:color w:val="000000" w:themeColor="text1"/>
                <w:sz w:val="24"/>
              </w:rPr>
              <w:t>年</w:t>
            </w:r>
            <w:r w:rsidRPr="00F52B1A">
              <w:rPr>
                <w:rFonts w:ascii="仿宋_GB2312" w:eastAsia="仿宋_GB2312" w:hint="eastAsia"/>
                <w:color w:val="000000" w:themeColor="text1"/>
                <w:sz w:val="24"/>
              </w:rPr>
              <w:t>4月25-26日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52B1A" w:rsidRPr="00F52B1A" w:rsidRDefault="004B194C" w:rsidP="007632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100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F52B1A" w:rsidRPr="00F52B1A" w:rsidRDefault="00F52B1A" w:rsidP="007632F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F52B1A">
              <w:rPr>
                <w:rFonts w:eastAsia="仿宋_GB2312" w:hint="eastAsia"/>
                <w:color w:val="000000" w:themeColor="text1"/>
                <w:sz w:val="24"/>
              </w:rPr>
              <w:t>青岛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52B1A" w:rsidRPr="00F52B1A" w:rsidRDefault="00F52B1A" w:rsidP="00FF6BD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F52B1A">
              <w:rPr>
                <w:rFonts w:eastAsia="仿宋_GB2312" w:hint="eastAsia"/>
                <w:color w:val="000000" w:themeColor="text1"/>
                <w:sz w:val="24"/>
              </w:rPr>
              <w:t>高恩元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F52B1A" w:rsidRPr="00F52B1A" w:rsidRDefault="00F52B1A" w:rsidP="00FF6BD0">
            <w:pPr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F52B1A">
              <w:rPr>
                <w:rFonts w:eastAsia="仿宋_GB2312" w:hint="eastAsia"/>
                <w:color w:val="000000" w:themeColor="text1"/>
                <w:sz w:val="24"/>
              </w:rPr>
              <w:t>010-68711615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F52B1A" w:rsidRDefault="00F52B1A" w:rsidP="007632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√</w:t>
            </w:r>
          </w:p>
        </w:tc>
      </w:tr>
      <w:tr w:rsidR="00F52B1A" w:rsidTr="00150B47">
        <w:trPr>
          <w:trHeight w:val="644"/>
          <w:jc w:val="center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F52B1A" w:rsidRDefault="00F52B1A" w:rsidP="00491FF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:rsidR="00F52B1A" w:rsidRPr="00295301" w:rsidRDefault="00F52B1A" w:rsidP="00FF6BD0">
            <w:pPr>
              <w:jc w:val="center"/>
              <w:rPr>
                <w:rFonts w:eastAsia="仿宋_GB2312"/>
                <w:sz w:val="24"/>
              </w:rPr>
            </w:pPr>
            <w:r w:rsidRPr="00295301">
              <w:rPr>
                <w:rFonts w:eastAsia="仿宋_GB2312" w:hint="eastAsia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295301">
              <w:rPr>
                <w:rFonts w:eastAsia="仿宋_GB2312" w:hint="eastAsia"/>
                <w:sz w:val="24"/>
              </w:rPr>
              <w:t>中国制冷学会</w:t>
            </w:r>
          </w:p>
          <w:p w:rsidR="00F52B1A" w:rsidRPr="00295301" w:rsidRDefault="00F52B1A" w:rsidP="00FF6BD0">
            <w:pPr>
              <w:jc w:val="center"/>
              <w:rPr>
                <w:rFonts w:eastAsia="仿宋_GB2312"/>
                <w:sz w:val="24"/>
              </w:rPr>
            </w:pPr>
            <w:r w:rsidRPr="00295301">
              <w:rPr>
                <w:rFonts w:eastAsia="仿宋_GB2312" w:hint="eastAsia"/>
                <w:sz w:val="24"/>
              </w:rPr>
              <w:t>（单位）会员大会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:rsidR="00F52B1A" w:rsidRPr="00295301" w:rsidRDefault="00F52B1A" w:rsidP="00FF6B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制冷空调行业关注的新技术、新发展、新产品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F52B1A" w:rsidRPr="00295301" w:rsidRDefault="00F52B1A" w:rsidP="00FF6BD0">
            <w:pPr>
              <w:jc w:val="center"/>
              <w:rPr>
                <w:rFonts w:eastAsia="仿宋_GB2312"/>
                <w:sz w:val="24"/>
              </w:rPr>
            </w:pPr>
            <w:r w:rsidRPr="00295301">
              <w:rPr>
                <w:rFonts w:eastAsia="仿宋_GB2312" w:hint="eastAsia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295301">
              <w:rPr>
                <w:rFonts w:eastAsia="仿宋_GB2312" w:hint="eastAsia"/>
                <w:sz w:val="24"/>
              </w:rPr>
              <w:t>年</w:t>
            </w:r>
            <w:r w:rsidRPr="00295301">
              <w:rPr>
                <w:rFonts w:eastAsia="仿宋_GB2312" w:hint="eastAsia"/>
                <w:sz w:val="24"/>
              </w:rPr>
              <w:t>5</w:t>
            </w:r>
            <w:r w:rsidRPr="00295301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52B1A" w:rsidRPr="00295301" w:rsidRDefault="00F52B1A" w:rsidP="00FF6B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F52B1A" w:rsidRPr="00295301" w:rsidRDefault="00F52B1A" w:rsidP="00FF6B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杭州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52B1A" w:rsidRPr="00295301" w:rsidRDefault="00F52B1A" w:rsidP="00FF6BD0">
            <w:pPr>
              <w:jc w:val="center"/>
              <w:rPr>
                <w:rFonts w:eastAsia="仿宋_GB2312"/>
                <w:sz w:val="24"/>
              </w:rPr>
            </w:pPr>
            <w:r w:rsidRPr="00295301">
              <w:rPr>
                <w:rFonts w:eastAsia="仿宋_GB2312" w:hint="eastAsia"/>
                <w:sz w:val="24"/>
              </w:rPr>
              <w:t>高恩元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F52B1A" w:rsidRPr="00295301" w:rsidRDefault="00F52B1A" w:rsidP="00FF6BD0">
            <w:pPr>
              <w:jc w:val="center"/>
              <w:rPr>
                <w:rFonts w:eastAsia="仿宋_GB2312"/>
                <w:sz w:val="24"/>
              </w:rPr>
            </w:pPr>
            <w:r w:rsidRPr="00295301">
              <w:rPr>
                <w:rFonts w:eastAsia="仿宋_GB2312" w:hint="eastAsia"/>
                <w:sz w:val="24"/>
              </w:rPr>
              <w:t>010-68711615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F52B1A" w:rsidRDefault="00F52B1A" w:rsidP="00DE365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√</w:t>
            </w:r>
          </w:p>
        </w:tc>
      </w:tr>
      <w:tr w:rsidR="00F52B1A" w:rsidTr="00150B47">
        <w:trPr>
          <w:trHeight w:val="644"/>
          <w:jc w:val="center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F52B1A" w:rsidRDefault="00F52B1A" w:rsidP="00491FF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:rsidR="00F52B1A" w:rsidRDefault="00F52B1A" w:rsidP="00FF6B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第九届亚洲制冷空调大会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:rsidR="00F52B1A" w:rsidRPr="00CB3E6B" w:rsidRDefault="00F52B1A" w:rsidP="00FF6B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亚洲制冷空调最新技术交流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F52B1A" w:rsidRPr="00F844F5" w:rsidRDefault="00F52B1A" w:rsidP="00FF6B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2018年6月10-13日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52B1A" w:rsidRPr="00CB3E6B" w:rsidRDefault="00F52B1A" w:rsidP="00FF6B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F52B1A" w:rsidRDefault="00F52B1A" w:rsidP="00FF6B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日本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52B1A" w:rsidRDefault="00F52B1A" w:rsidP="00FF6B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赵国君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F52B1A" w:rsidRDefault="00F52B1A" w:rsidP="00FF6BD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010-68719983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F52B1A" w:rsidRDefault="00F52B1A" w:rsidP="007632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√</w:t>
            </w:r>
          </w:p>
        </w:tc>
      </w:tr>
      <w:tr w:rsidR="00F52B1A" w:rsidTr="00150B47">
        <w:trPr>
          <w:trHeight w:val="64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E85FF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 w:rsidRPr="00C30707">
              <w:rPr>
                <w:rFonts w:eastAsia="仿宋_GB2312" w:hint="eastAsia"/>
                <w:sz w:val="24"/>
              </w:rPr>
              <w:t>第十届全国高等院校制冷及暖通空调学科发展与教学研讨会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275BC5" w:rsidP="00275B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 w:rsidR="00F52B1A" w:rsidRPr="00C30707">
              <w:rPr>
                <w:rFonts w:eastAsia="仿宋_GB2312" w:hint="eastAsia"/>
                <w:sz w:val="24"/>
              </w:rPr>
              <w:t>科建设、专业评估、教学改革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31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-8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威海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DE365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赵国君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DE365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010-68719983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7632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√</w:t>
            </w:r>
          </w:p>
        </w:tc>
      </w:tr>
      <w:tr w:rsidR="00F52B1A" w:rsidTr="00150B47">
        <w:trPr>
          <w:trHeight w:val="64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E85FF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 w:rsidRPr="00C30707">
              <w:rPr>
                <w:rFonts w:eastAsia="仿宋_GB2312" w:hint="eastAsia"/>
                <w:sz w:val="24"/>
              </w:rPr>
              <w:t>第十届全国制冷空调新技术研讨会会议通知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5338F9">
            <w:pPr>
              <w:jc w:val="center"/>
              <w:rPr>
                <w:rFonts w:eastAsia="仿宋_GB2312"/>
                <w:sz w:val="24"/>
              </w:rPr>
            </w:pPr>
            <w:r w:rsidRPr="00C30707">
              <w:rPr>
                <w:rFonts w:eastAsia="仿宋_GB2312" w:hint="eastAsia"/>
                <w:sz w:val="24"/>
              </w:rPr>
              <w:t>制冷、暖通空调、低温技术领域的技术创新</w:t>
            </w:r>
            <w:r>
              <w:rPr>
                <w:rFonts w:eastAsia="仿宋_GB2312" w:hint="eastAsia"/>
                <w:sz w:val="24"/>
              </w:rPr>
              <w:t>和展望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1-3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威海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85603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高恩元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85603F">
            <w:pPr>
              <w:jc w:val="center"/>
              <w:rPr>
                <w:rFonts w:eastAsia="仿宋_GB2312"/>
                <w:sz w:val="24"/>
              </w:rPr>
            </w:pPr>
            <w:r w:rsidRPr="00295301">
              <w:rPr>
                <w:rFonts w:eastAsia="仿宋_GB2312" w:hint="eastAsia"/>
                <w:sz w:val="24"/>
              </w:rPr>
              <w:t>010-68711615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7632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√</w:t>
            </w:r>
          </w:p>
        </w:tc>
      </w:tr>
      <w:tr w:rsidR="00F52B1A" w:rsidTr="00150B47">
        <w:trPr>
          <w:trHeight w:val="64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E85FF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A52B26">
            <w:pPr>
              <w:jc w:val="center"/>
              <w:rPr>
                <w:rFonts w:eastAsia="仿宋_GB2312"/>
                <w:sz w:val="24"/>
              </w:rPr>
            </w:pPr>
            <w:r w:rsidRPr="00295301">
              <w:rPr>
                <w:rFonts w:eastAsia="仿宋_GB2312" w:hint="eastAsia"/>
                <w:sz w:val="24"/>
              </w:rPr>
              <w:t>第十</w:t>
            </w:r>
            <w:r>
              <w:rPr>
                <w:rFonts w:eastAsia="仿宋_GB2312" w:hint="eastAsia"/>
                <w:sz w:val="24"/>
              </w:rPr>
              <w:t>三届全国食品冷藏</w:t>
            </w:r>
            <w:proofErr w:type="gramStart"/>
            <w:r>
              <w:rPr>
                <w:rFonts w:eastAsia="仿宋_GB2312" w:hint="eastAsia"/>
                <w:sz w:val="24"/>
              </w:rPr>
              <w:t>链大会</w:t>
            </w:r>
            <w:proofErr w:type="gramEnd"/>
            <w:r>
              <w:rPr>
                <w:rFonts w:eastAsia="仿宋_GB2312" w:hint="eastAsia"/>
                <w:sz w:val="24"/>
              </w:rPr>
              <w:t>暨第十</w:t>
            </w:r>
            <w:r w:rsidRPr="00295301">
              <w:rPr>
                <w:rFonts w:eastAsia="仿宋_GB2312" w:hint="eastAsia"/>
                <w:sz w:val="24"/>
              </w:rPr>
              <w:t>届全国冷冻冷藏产业创新发展年会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 w:rsidRPr="00295301">
              <w:rPr>
                <w:rFonts w:eastAsia="仿宋_GB2312" w:hint="eastAsia"/>
                <w:sz w:val="24"/>
              </w:rPr>
              <w:t>冷冻冷藏</w:t>
            </w:r>
          </w:p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 w:rsidRPr="00295301">
              <w:rPr>
                <w:rFonts w:eastAsia="仿宋_GB2312" w:hint="eastAsia"/>
                <w:sz w:val="24"/>
              </w:rPr>
              <w:t>冷藏运输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A52B26">
            <w:pPr>
              <w:jc w:val="center"/>
              <w:rPr>
                <w:rFonts w:eastAsia="仿宋_GB2312"/>
                <w:sz w:val="24"/>
              </w:rPr>
            </w:pPr>
            <w:r w:rsidRPr="00295301">
              <w:rPr>
                <w:rFonts w:eastAsia="仿宋_GB2312" w:hint="eastAsia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295301">
              <w:rPr>
                <w:rFonts w:eastAsia="仿宋_GB2312" w:hint="eastAsia"/>
                <w:sz w:val="24"/>
              </w:rPr>
              <w:t>年第三季度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 w:rsidRPr="00295301">
              <w:rPr>
                <w:rFonts w:eastAsia="仿宋_GB2312" w:hint="eastAsia"/>
                <w:sz w:val="24"/>
              </w:rPr>
              <w:t>400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待定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王丹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010-68457336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7632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√</w:t>
            </w:r>
          </w:p>
        </w:tc>
      </w:tr>
      <w:tr w:rsidR="00F52B1A" w:rsidTr="00150B47">
        <w:trPr>
          <w:trHeight w:val="64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E85FF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 w:rsidRPr="00DC2688">
              <w:rPr>
                <w:rFonts w:ascii="仿宋_GB2312" w:eastAsia="仿宋_GB2312" w:hint="eastAsia"/>
                <w:color w:val="000000"/>
                <w:sz w:val="24"/>
              </w:rPr>
              <w:t>第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十</w:t>
            </w:r>
            <w:r w:rsidRPr="00DC2688">
              <w:rPr>
                <w:rFonts w:ascii="仿宋_GB2312" w:eastAsia="仿宋_GB2312" w:hint="eastAsia"/>
                <w:color w:val="000000"/>
                <w:sz w:val="24"/>
              </w:rPr>
              <w:t>届全国低温生物医学及器械学术大会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A52B26">
            <w:pPr>
              <w:jc w:val="center"/>
              <w:rPr>
                <w:rFonts w:eastAsia="仿宋_GB2312"/>
                <w:sz w:val="24"/>
              </w:rPr>
            </w:pPr>
            <w:r w:rsidRPr="00DC2688">
              <w:rPr>
                <w:rFonts w:ascii="仿宋_GB2312" w:eastAsia="仿宋_GB2312" w:hint="eastAsia"/>
                <w:color w:val="000000"/>
                <w:sz w:val="24"/>
              </w:rPr>
              <w:t>研究进展、研究报告、经验交流等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4B194C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  <w:r w:rsidR="00F52B1A" w:rsidRPr="00295301">
              <w:rPr>
                <w:rFonts w:eastAsia="仿宋_GB2312" w:hint="eastAsia"/>
                <w:sz w:val="24"/>
              </w:rPr>
              <w:t>第三季度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青岛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韩颖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15901525962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7632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√</w:t>
            </w:r>
          </w:p>
        </w:tc>
      </w:tr>
      <w:tr w:rsidR="00F52B1A" w:rsidTr="00150B47">
        <w:trPr>
          <w:trHeight w:val="64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F35B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493A99" w:rsidRDefault="00F52B1A" w:rsidP="0025091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93A99">
              <w:rPr>
                <w:rFonts w:ascii="仿宋_GB2312" w:eastAsia="仿宋_GB2312" w:hint="eastAsia"/>
                <w:color w:val="000000"/>
                <w:sz w:val="24"/>
              </w:rPr>
              <w:t>第十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三</w:t>
            </w:r>
            <w:r w:rsidRPr="00493A99">
              <w:rPr>
                <w:rFonts w:ascii="仿宋_GB2312" w:eastAsia="仿宋_GB2312" w:hint="eastAsia"/>
                <w:color w:val="000000"/>
                <w:sz w:val="24"/>
              </w:rPr>
              <w:t>届全国电冰箱（柜）、空调器及压缩机学术交流大会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493A99" w:rsidRDefault="00F52B1A" w:rsidP="0025091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93A99">
              <w:rPr>
                <w:rFonts w:ascii="仿宋_GB2312" w:eastAsia="仿宋_GB2312" w:hint="eastAsia"/>
                <w:color w:val="000000"/>
                <w:sz w:val="24"/>
              </w:rPr>
              <w:t>小型制冷设备及关键零配件等的技术开发、设计、制造和检测等最新进展及相关学术、技术问题进行研讨和交流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493A99" w:rsidRDefault="00F52B1A" w:rsidP="0025091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2018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年第三季度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493A99" w:rsidRDefault="00F52B1A" w:rsidP="0025091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493A99" w:rsidRDefault="00F52B1A" w:rsidP="0025091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青岛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25091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汪超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25091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18801106210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7632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√</w:t>
            </w:r>
          </w:p>
        </w:tc>
      </w:tr>
      <w:tr w:rsidR="00F52B1A" w:rsidTr="00150B47">
        <w:trPr>
          <w:trHeight w:val="64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E85FF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25091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第十三</w:t>
            </w:r>
            <w:r>
              <w:rPr>
                <w:rFonts w:ascii="仿宋_GB2312" w:eastAsia="仿宋_GB2312"/>
                <w:color w:val="000000"/>
                <w:sz w:val="24"/>
              </w:rPr>
              <w:t>届全国冷冻干燥学术交流会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25091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8F188E">
              <w:rPr>
                <w:rFonts w:ascii="仿宋_GB2312" w:eastAsia="仿宋_GB2312" w:hint="eastAsia"/>
                <w:color w:val="000000"/>
                <w:sz w:val="24"/>
              </w:rPr>
              <w:t>交流在冻干机理、冻干工艺、冻干设备和</w:t>
            </w:r>
            <w:r w:rsidRPr="008F188E">
              <w:rPr>
                <w:rFonts w:ascii="仿宋_GB2312" w:eastAsia="仿宋_GB2312"/>
                <w:color w:val="000000"/>
                <w:sz w:val="24"/>
              </w:rPr>
              <w:t>冻干应用</w:t>
            </w:r>
            <w:r w:rsidRPr="008F188E">
              <w:rPr>
                <w:rFonts w:ascii="仿宋_GB2312" w:eastAsia="仿宋_GB2312" w:hint="eastAsia"/>
                <w:color w:val="000000"/>
                <w:sz w:val="24"/>
              </w:rPr>
              <w:t>等领域发展的最新</w:t>
            </w:r>
            <w:r w:rsidRPr="008F188E">
              <w:rPr>
                <w:rFonts w:ascii="仿宋_GB2312" w:eastAsia="仿宋_GB2312"/>
                <w:color w:val="000000"/>
                <w:sz w:val="24"/>
              </w:rPr>
              <w:t>成果</w:t>
            </w:r>
            <w:r w:rsidRPr="008F188E">
              <w:rPr>
                <w:rFonts w:ascii="仿宋_GB2312" w:eastAsia="仿宋_GB2312" w:hint="eastAsia"/>
                <w:color w:val="000000"/>
                <w:sz w:val="24"/>
              </w:rPr>
              <w:t>和最新技术，促进自主创新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AA75C6" w:rsidRDefault="00F52B1A" w:rsidP="0025091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201</w:t>
            </w:r>
            <w:r>
              <w:rPr>
                <w:rFonts w:ascii="仿宋_GB2312" w:eastAsia="仿宋_GB2312"/>
                <w:color w:val="000000"/>
                <w:sz w:val="24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年三季度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25091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25091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25091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何国庚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25091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13627122851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25091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√</w:t>
            </w:r>
          </w:p>
        </w:tc>
      </w:tr>
      <w:tr w:rsidR="00F52B1A" w:rsidTr="00256C19">
        <w:trPr>
          <w:trHeight w:val="64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41562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第四届中国制冷空调专业产学研论坛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C30707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搭建产学研用平台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月中旬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武汉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陈建业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Pr="00295301" w:rsidRDefault="00F52B1A" w:rsidP="007632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18868818316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1A" w:rsidRDefault="00F52B1A" w:rsidP="007632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√</w:t>
            </w:r>
          </w:p>
        </w:tc>
      </w:tr>
      <w:tr w:rsidR="004B194C" w:rsidTr="00A01238">
        <w:trPr>
          <w:trHeight w:val="64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4C" w:rsidRDefault="004B194C" w:rsidP="00CF06E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4C" w:rsidRDefault="004B194C" w:rsidP="00DE365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B194C">
              <w:rPr>
                <w:rFonts w:ascii="仿宋_GB2312" w:eastAsia="仿宋_GB2312" w:hint="eastAsia"/>
                <w:color w:val="000000"/>
                <w:sz w:val="24"/>
              </w:rPr>
              <w:t>201</w:t>
            </w:r>
            <w:r w:rsidRPr="004B194C">
              <w:rPr>
                <w:rFonts w:ascii="仿宋_GB2312" w:eastAsia="仿宋_GB2312"/>
                <w:color w:val="000000"/>
                <w:sz w:val="24"/>
              </w:rPr>
              <w:t>8</w:t>
            </w:r>
            <w:r w:rsidRPr="004B194C">
              <w:rPr>
                <w:rFonts w:ascii="仿宋_GB2312" w:eastAsia="仿宋_GB2312" w:hint="eastAsia"/>
                <w:color w:val="000000"/>
                <w:sz w:val="24"/>
              </w:rPr>
              <w:t>年第二十一届全国暖通空调制冷学术年会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4C" w:rsidRPr="004B194C" w:rsidRDefault="004B194C" w:rsidP="00382294">
            <w:pPr>
              <w:jc w:val="center"/>
              <w:rPr>
                <w:rFonts w:eastAsia="仿宋_GB2312"/>
                <w:sz w:val="24"/>
              </w:rPr>
            </w:pPr>
            <w:r w:rsidRPr="004B194C">
              <w:rPr>
                <w:rFonts w:eastAsia="仿宋_GB2312" w:hint="eastAsia"/>
                <w:sz w:val="24"/>
              </w:rPr>
              <w:t>大会主题论坛</w:t>
            </w:r>
          </w:p>
          <w:p w:rsidR="004B194C" w:rsidRPr="004B194C" w:rsidRDefault="004B194C" w:rsidP="00382294">
            <w:pPr>
              <w:jc w:val="center"/>
              <w:rPr>
                <w:rFonts w:eastAsia="仿宋_GB2312"/>
                <w:sz w:val="24"/>
              </w:rPr>
            </w:pPr>
            <w:r w:rsidRPr="004B194C">
              <w:rPr>
                <w:rFonts w:eastAsia="仿宋_GB2312"/>
                <w:sz w:val="24"/>
              </w:rPr>
              <w:t>及专题论坛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4C" w:rsidRPr="004B194C" w:rsidRDefault="004B194C" w:rsidP="00382294">
            <w:pPr>
              <w:jc w:val="center"/>
              <w:rPr>
                <w:rFonts w:eastAsia="仿宋_GB2312"/>
                <w:sz w:val="24"/>
              </w:rPr>
            </w:pPr>
            <w:r w:rsidRPr="004B194C">
              <w:rPr>
                <w:rFonts w:eastAsia="仿宋_GB2312" w:hint="eastAsia"/>
                <w:sz w:val="24"/>
              </w:rPr>
              <w:t>201</w:t>
            </w:r>
            <w:r w:rsidRPr="004B194C">
              <w:rPr>
                <w:rFonts w:eastAsia="仿宋_GB2312"/>
                <w:sz w:val="24"/>
              </w:rPr>
              <w:t>8</w:t>
            </w:r>
            <w:r w:rsidRPr="004B194C">
              <w:rPr>
                <w:rFonts w:eastAsia="仿宋_GB2312" w:hint="eastAsia"/>
                <w:sz w:val="24"/>
              </w:rPr>
              <w:t>年</w:t>
            </w:r>
          </w:p>
          <w:p w:rsidR="004B194C" w:rsidRPr="004B194C" w:rsidRDefault="004B194C" w:rsidP="00382294">
            <w:pPr>
              <w:jc w:val="center"/>
              <w:rPr>
                <w:rFonts w:eastAsia="仿宋_GB2312"/>
                <w:sz w:val="24"/>
              </w:rPr>
            </w:pPr>
            <w:r w:rsidRPr="004B194C">
              <w:rPr>
                <w:rFonts w:eastAsia="仿宋_GB2312"/>
                <w:sz w:val="24"/>
              </w:rPr>
              <w:t>第四季度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4C" w:rsidRPr="004B194C" w:rsidRDefault="004B194C" w:rsidP="00382294">
            <w:pPr>
              <w:jc w:val="center"/>
              <w:rPr>
                <w:rFonts w:eastAsia="仿宋_GB2312"/>
                <w:sz w:val="24"/>
              </w:rPr>
            </w:pPr>
            <w:r w:rsidRPr="004B194C">
              <w:rPr>
                <w:rFonts w:eastAsia="仿宋_GB2312" w:hint="eastAsia"/>
                <w:sz w:val="24"/>
              </w:rPr>
              <w:t>1000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4C" w:rsidRPr="004B194C" w:rsidRDefault="004B194C" w:rsidP="00382294">
            <w:pPr>
              <w:jc w:val="center"/>
              <w:rPr>
                <w:rFonts w:eastAsia="仿宋_GB2312"/>
                <w:sz w:val="24"/>
              </w:rPr>
            </w:pPr>
            <w:r w:rsidRPr="004B194C">
              <w:rPr>
                <w:rFonts w:eastAsia="仿宋_GB2312" w:hint="eastAsia"/>
                <w:sz w:val="24"/>
              </w:rPr>
              <w:t>郑州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4C" w:rsidRPr="004B194C" w:rsidRDefault="004B194C" w:rsidP="00382294">
            <w:pPr>
              <w:jc w:val="center"/>
              <w:rPr>
                <w:rFonts w:eastAsia="仿宋_GB2312"/>
                <w:sz w:val="24"/>
              </w:rPr>
            </w:pPr>
            <w:r w:rsidRPr="004B194C">
              <w:rPr>
                <w:rFonts w:eastAsia="仿宋_GB2312" w:hint="eastAsia"/>
                <w:sz w:val="24"/>
              </w:rPr>
              <w:t>王东青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4C" w:rsidRPr="004B194C" w:rsidRDefault="004B194C" w:rsidP="00382294">
            <w:pPr>
              <w:jc w:val="center"/>
              <w:rPr>
                <w:rFonts w:eastAsia="仿宋_GB2312"/>
                <w:sz w:val="24"/>
              </w:rPr>
            </w:pPr>
            <w:r w:rsidRPr="004B194C">
              <w:rPr>
                <w:rFonts w:eastAsia="仿宋_GB2312" w:hint="eastAsia"/>
                <w:sz w:val="24"/>
              </w:rPr>
              <w:t>010-6451</w:t>
            </w:r>
            <w:r w:rsidRPr="004B194C">
              <w:rPr>
                <w:rFonts w:eastAsia="仿宋_GB2312"/>
                <w:sz w:val="24"/>
              </w:rPr>
              <w:t>7051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94C" w:rsidRDefault="004B194C" w:rsidP="00DE365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√</w:t>
            </w:r>
          </w:p>
        </w:tc>
      </w:tr>
      <w:tr w:rsidR="00A54F12" w:rsidTr="00A54F12">
        <w:trPr>
          <w:trHeight w:val="64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2" w:rsidRDefault="00A54F12" w:rsidP="00652C5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r w:rsidR="00652C53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2" w:rsidRDefault="00A54F12" w:rsidP="00607E5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B466D">
              <w:rPr>
                <w:rFonts w:ascii="仿宋_GB2312" w:eastAsia="仿宋_GB2312" w:hint="eastAsia"/>
                <w:color w:val="000000"/>
                <w:sz w:val="24"/>
              </w:rPr>
              <w:t>数据中心冷却论坛及2018数据中心冷却技术白皮书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发布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2" w:rsidRDefault="00A54F12" w:rsidP="00607E5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B466D">
              <w:rPr>
                <w:rFonts w:ascii="仿宋_GB2312" w:eastAsia="仿宋_GB2312" w:hint="eastAsia"/>
                <w:color w:val="000000"/>
                <w:sz w:val="24"/>
              </w:rPr>
              <w:t>数据中心冷却技术、设备及系统解决方案分享，主要针对大数据产业的用户。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2" w:rsidRPr="002958CC" w:rsidRDefault="00A54F12" w:rsidP="00607E5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B466D">
              <w:rPr>
                <w:rFonts w:ascii="仿宋_GB2312" w:eastAsia="仿宋_GB2312" w:hint="eastAsia"/>
                <w:color w:val="000000"/>
                <w:sz w:val="24"/>
              </w:rPr>
              <w:t>2018年4、5、8、12月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2" w:rsidRDefault="00A54F12" w:rsidP="00607E5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2" w:rsidRDefault="00A54F12" w:rsidP="00607E5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待定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2" w:rsidRDefault="00A54F12" w:rsidP="00607E5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赵国君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2" w:rsidRDefault="00A54F12" w:rsidP="00607E5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010-68719983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12" w:rsidRDefault="00A54F12" w:rsidP="00607E5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√</w:t>
            </w:r>
          </w:p>
        </w:tc>
      </w:tr>
    </w:tbl>
    <w:p w:rsidR="00626AAB" w:rsidRPr="00A857FC" w:rsidRDefault="00626AAB" w:rsidP="00DD1081">
      <w:pPr>
        <w:spacing w:afterLines="50"/>
      </w:pPr>
    </w:p>
    <w:sectPr w:rsidR="00626AAB" w:rsidRPr="00A857FC" w:rsidSect="00626AAB">
      <w:pgSz w:w="16840" w:h="11907" w:orient="landscape" w:code="9"/>
      <w:pgMar w:top="567" w:right="1134" w:bottom="567" w:left="1134" w:header="0" w:footer="1021" w:gutter="284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540" w:rsidRDefault="006B2540">
      <w:r>
        <w:separator/>
      </w:r>
    </w:p>
  </w:endnote>
  <w:endnote w:type="continuationSeparator" w:id="0">
    <w:p w:rsidR="006B2540" w:rsidRDefault="006B2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540" w:rsidRDefault="006B2540">
      <w:r>
        <w:separator/>
      </w:r>
    </w:p>
  </w:footnote>
  <w:footnote w:type="continuationSeparator" w:id="0">
    <w:p w:rsidR="006B2540" w:rsidRDefault="006B2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AAB"/>
    <w:rsid w:val="00023F5E"/>
    <w:rsid w:val="00066E68"/>
    <w:rsid w:val="00070F7D"/>
    <w:rsid w:val="00076C0D"/>
    <w:rsid w:val="00085469"/>
    <w:rsid w:val="000C72B3"/>
    <w:rsid w:val="000E3BC8"/>
    <w:rsid w:val="0010234F"/>
    <w:rsid w:val="0011025D"/>
    <w:rsid w:val="0013252F"/>
    <w:rsid w:val="001453E9"/>
    <w:rsid w:val="00150B47"/>
    <w:rsid w:val="00155429"/>
    <w:rsid w:val="00174003"/>
    <w:rsid w:val="001A545A"/>
    <w:rsid w:val="001B16F9"/>
    <w:rsid w:val="001C5CD3"/>
    <w:rsid w:val="001C69D5"/>
    <w:rsid w:val="002171E0"/>
    <w:rsid w:val="00254D68"/>
    <w:rsid w:val="00256C19"/>
    <w:rsid w:val="00275BC5"/>
    <w:rsid w:val="002844D0"/>
    <w:rsid w:val="00295301"/>
    <w:rsid w:val="002B5A89"/>
    <w:rsid w:val="002C4BA6"/>
    <w:rsid w:val="002C6A07"/>
    <w:rsid w:val="002D2E7F"/>
    <w:rsid w:val="002F7188"/>
    <w:rsid w:val="00304B74"/>
    <w:rsid w:val="00314C2F"/>
    <w:rsid w:val="00320F38"/>
    <w:rsid w:val="00325B55"/>
    <w:rsid w:val="00346877"/>
    <w:rsid w:val="0034761E"/>
    <w:rsid w:val="00364160"/>
    <w:rsid w:val="003A39D7"/>
    <w:rsid w:val="003A4967"/>
    <w:rsid w:val="003A7E1A"/>
    <w:rsid w:val="003D13DE"/>
    <w:rsid w:val="004052A9"/>
    <w:rsid w:val="0041439C"/>
    <w:rsid w:val="00415627"/>
    <w:rsid w:val="00432EFF"/>
    <w:rsid w:val="00433EAA"/>
    <w:rsid w:val="004359A3"/>
    <w:rsid w:val="004366EB"/>
    <w:rsid w:val="00465A2F"/>
    <w:rsid w:val="00491FF2"/>
    <w:rsid w:val="00497B9B"/>
    <w:rsid w:val="004A6860"/>
    <w:rsid w:val="004B0987"/>
    <w:rsid w:val="004B194C"/>
    <w:rsid w:val="004B5F00"/>
    <w:rsid w:val="004C27F5"/>
    <w:rsid w:val="005011C3"/>
    <w:rsid w:val="00501C58"/>
    <w:rsid w:val="005105D3"/>
    <w:rsid w:val="005338F9"/>
    <w:rsid w:val="00545B29"/>
    <w:rsid w:val="00547780"/>
    <w:rsid w:val="00562F16"/>
    <w:rsid w:val="00575B63"/>
    <w:rsid w:val="00586C21"/>
    <w:rsid w:val="005F614F"/>
    <w:rsid w:val="00626AAB"/>
    <w:rsid w:val="00652C53"/>
    <w:rsid w:val="00654F51"/>
    <w:rsid w:val="00656502"/>
    <w:rsid w:val="00677BCE"/>
    <w:rsid w:val="00694332"/>
    <w:rsid w:val="006A6A12"/>
    <w:rsid w:val="006B2540"/>
    <w:rsid w:val="006D6B35"/>
    <w:rsid w:val="00731A9C"/>
    <w:rsid w:val="00753DAA"/>
    <w:rsid w:val="00762C55"/>
    <w:rsid w:val="007632F0"/>
    <w:rsid w:val="007645F9"/>
    <w:rsid w:val="00770CEC"/>
    <w:rsid w:val="00776040"/>
    <w:rsid w:val="007B606D"/>
    <w:rsid w:val="007C184D"/>
    <w:rsid w:val="00804472"/>
    <w:rsid w:val="008371C3"/>
    <w:rsid w:val="0085603F"/>
    <w:rsid w:val="00862BD2"/>
    <w:rsid w:val="008703B2"/>
    <w:rsid w:val="00872B54"/>
    <w:rsid w:val="00890B50"/>
    <w:rsid w:val="0089508C"/>
    <w:rsid w:val="008A6D32"/>
    <w:rsid w:val="008C328D"/>
    <w:rsid w:val="008D11CB"/>
    <w:rsid w:val="008D1DC8"/>
    <w:rsid w:val="008E1C1B"/>
    <w:rsid w:val="008E2CA8"/>
    <w:rsid w:val="008F7EC2"/>
    <w:rsid w:val="00911A48"/>
    <w:rsid w:val="00920F2B"/>
    <w:rsid w:val="00926343"/>
    <w:rsid w:val="009448DD"/>
    <w:rsid w:val="00980701"/>
    <w:rsid w:val="00995422"/>
    <w:rsid w:val="009A2891"/>
    <w:rsid w:val="009B68BA"/>
    <w:rsid w:val="009C288F"/>
    <w:rsid w:val="00A01238"/>
    <w:rsid w:val="00A52B26"/>
    <w:rsid w:val="00A54F12"/>
    <w:rsid w:val="00A857FC"/>
    <w:rsid w:val="00A918A2"/>
    <w:rsid w:val="00A9739E"/>
    <w:rsid w:val="00AB2EE6"/>
    <w:rsid w:val="00AB4020"/>
    <w:rsid w:val="00AC28FA"/>
    <w:rsid w:val="00AE5F96"/>
    <w:rsid w:val="00B035FB"/>
    <w:rsid w:val="00B21404"/>
    <w:rsid w:val="00B22031"/>
    <w:rsid w:val="00B60FEF"/>
    <w:rsid w:val="00B80DE9"/>
    <w:rsid w:val="00B844F4"/>
    <w:rsid w:val="00B90170"/>
    <w:rsid w:val="00B921D1"/>
    <w:rsid w:val="00B970FA"/>
    <w:rsid w:val="00BB3C1C"/>
    <w:rsid w:val="00C30707"/>
    <w:rsid w:val="00C45648"/>
    <w:rsid w:val="00C52878"/>
    <w:rsid w:val="00C6230D"/>
    <w:rsid w:val="00C65454"/>
    <w:rsid w:val="00C9265F"/>
    <w:rsid w:val="00C95786"/>
    <w:rsid w:val="00CA017E"/>
    <w:rsid w:val="00CE6C2F"/>
    <w:rsid w:val="00CF06EE"/>
    <w:rsid w:val="00CF1F8B"/>
    <w:rsid w:val="00D53EAA"/>
    <w:rsid w:val="00D71EAB"/>
    <w:rsid w:val="00D73BA9"/>
    <w:rsid w:val="00DA3074"/>
    <w:rsid w:val="00DB70C8"/>
    <w:rsid w:val="00DC1AFA"/>
    <w:rsid w:val="00DD1081"/>
    <w:rsid w:val="00DF0C11"/>
    <w:rsid w:val="00DF1683"/>
    <w:rsid w:val="00E078B6"/>
    <w:rsid w:val="00E40155"/>
    <w:rsid w:val="00E44994"/>
    <w:rsid w:val="00E45761"/>
    <w:rsid w:val="00E808A6"/>
    <w:rsid w:val="00E856C3"/>
    <w:rsid w:val="00E85FFB"/>
    <w:rsid w:val="00E96549"/>
    <w:rsid w:val="00ED1F4C"/>
    <w:rsid w:val="00EE432E"/>
    <w:rsid w:val="00EF64C9"/>
    <w:rsid w:val="00F126B3"/>
    <w:rsid w:val="00F274E2"/>
    <w:rsid w:val="00F328D9"/>
    <w:rsid w:val="00F33BAE"/>
    <w:rsid w:val="00F35B07"/>
    <w:rsid w:val="00F52B1A"/>
    <w:rsid w:val="00F53338"/>
    <w:rsid w:val="00F60223"/>
    <w:rsid w:val="00F60CF0"/>
    <w:rsid w:val="00F74081"/>
    <w:rsid w:val="00F80DA3"/>
    <w:rsid w:val="00F844F5"/>
    <w:rsid w:val="00F95F36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AAB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0987"/>
    <w:rPr>
      <w:color w:val="0000FF"/>
      <w:u w:val="single"/>
    </w:rPr>
  </w:style>
  <w:style w:type="paragraph" w:styleId="a4">
    <w:name w:val="header"/>
    <w:basedOn w:val="a"/>
    <w:link w:val="Char"/>
    <w:rsid w:val="00501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11C3"/>
    <w:rPr>
      <w:sz w:val="18"/>
      <w:szCs w:val="18"/>
    </w:rPr>
  </w:style>
  <w:style w:type="paragraph" w:styleId="a5">
    <w:name w:val="footer"/>
    <w:basedOn w:val="a"/>
    <w:link w:val="Char0"/>
    <w:rsid w:val="00501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11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</dc:title>
  <dc:creator>hj</dc:creator>
  <cp:lastModifiedBy>gaoenyuan</cp:lastModifiedBy>
  <cp:revision>16</cp:revision>
  <cp:lastPrinted>2016-01-18T08:04:00Z</cp:lastPrinted>
  <dcterms:created xsi:type="dcterms:W3CDTF">2017-12-21T06:30:00Z</dcterms:created>
  <dcterms:modified xsi:type="dcterms:W3CDTF">2017-12-26T06:05:00Z</dcterms:modified>
</cp:coreProperties>
</file>