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96" w:rsidRDefault="00104587">
      <w:pPr>
        <w:jc w:val="lef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1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：</w:t>
      </w:r>
    </w:p>
    <w:p w:rsidR="00F85F96" w:rsidRDefault="00104587" w:rsidP="006C7FC2">
      <w:pPr>
        <w:spacing w:beforeLines="50" w:afterLines="150" w:line="700" w:lineRule="exact"/>
        <w:jc w:val="center"/>
        <w:rPr>
          <w:rFonts w:ascii="仿宋_GB2312" w:eastAsia="仿宋_GB2312" w:hAnsi="仿宋"/>
          <w:sz w:val="44"/>
          <w:szCs w:val="44"/>
        </w:rPr>
      </w:pPr>
      <w:r>
        <w:rPr>
          <w:rFonts w:ascii="新宋体" w:eastAsia="新宋体" w:hAnsi="新宋体" w:hint="eastAsia"/>
          <w:sz w:val="44"/>
          <w:szCs w:val="44"/>
        </w:rPr>
        <w:t>产业前沿技术大讲堂</w:t>
      </w:r>
      <w:r>
        <w:rPr>
          <w:rFonts w:ascii="新宋体" w:eastAsia="新宋体" w:hAnsi="新宋体" w:hint="eastAsia"/>
          <w:sz w:val="44"/>
          <w:szCs w:val="44"/>
        </w:rPr>
        <w:t>--</w:t>
      </w:r>
      <w:r>
        <w:rPr>
          <w:rFonts w:ascii="新宋体" w:eastAsia="新宋体" w:hAnsi="新宋体" w:hint="eastAsia"/>
          <w:sz w:val="44"/>
          <w:szCs w:val="44"/>
        </w:rPr>
        <w:t>我国冷链物流技术现状和发展思考</w:t>
      </w:r>
      <w:bookmarkStart w:id="0" w:name="_GoBack"/>
      <w:bookmarkEnd w:id="0"/>
    </w:p>
    <w:p w:rsidR="00F85F96" w:rsidRDefault="00104587" w:rsidP="006C7FC2">
      <w:pPr>
        <w:spacing w:beforeLines="50" w:afterLines="150" w:line="700" w:lineRule="exact"/>
        <w:jc w:val="center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参会</w:t>
      </w:r>
      <w:r>
        <w:rPr>
          <w:rFonts w:ascii="仿宋_GB2312" w:eastAsia="仿宋_GB2312" w:hAnsi="仿宋" w:hint="eastAsia"/>
          <w:sz w:val="36"/>
          <w:szCs w:val="36"/>
        </w:rPr>
        <w:t>回执</w:t>
      </w:r>
      <w:r>
        <w:rPr>
          <w:rFonts w:ascii="仿宋_GB2312" w:eastAsia="仿宋_GB2312" w:hAnsi="仿宋" w:hint="eastAsia"/>
          <w:sz w:val="36"/>
          <w:szCs w:val="36"/>
        </w:rPr>
        <w:t>表</w:t>
      </w:r>
    </w:p>
    <w:p w:rsidR="00F85F96" w:rsidRDefault="00104587">
      <w:pPr>
        <w:ind w:leftChars="-67" w:hangingChars="50" w:hanging="141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sz w:val="28"/>
          <w:szCs w:val="28"/>
        </w:rPr>
        <w:t>单位：</w:t>
      </w:r>
    </w:p>
    <w:tbl>
      <w:tblPr>
        <w:tblW w:w="864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2058"/>
        <w:gridCol w:w="2058"/>
        <w:gridCol w:w="1940"/>
        <w:gridCol w:w="1575"/>
      </w:tblGrid>
      <w:tr w:rsidR="00F85F96">
        <w:trPr>
          <w:trHeight w:val="1076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85F96" w:rsidRDefault="00104587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85F96" w:rsidRDefault="00104587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85F96" w:rsidRDefault="00104587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85F96" w:rsidRDefault="00104587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85F96" w:rsidRDefault="00104587">
            <w:pPr>
              <w:jc w:val="center"/>
              <w:rPr>
                <w:rFonts w:ascii="仿宋" w:eastAsia="仿宋" w:hAnsi="仿宋" w:cs="宋体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</w:tr>
      <w:tr w:rsidR="00F85F96">
        <w:trPr>
          <w:trHeight w:val="1101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85F96" w:rsidRDefault="00F85F96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85F96" w:rsidRDefault="00F85F96">
            <w:pPr>
              <w:ind w:firstLineChars="100" w:firstLine="210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85F96" w:rsidRDefault="00F85F96">
            <w:pPr>
              <w:ind w:firstLineChars="100" w:firstLine="210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85F96" w:rsidRDefault="00F85F96">
            <w:pPr>
              <w:ind w:firstLine="420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85F96" w:rsidRDefault="00F85F96">
            <w:pPr>
              <w:ind w:firstLine="58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F85F96">
        <w:trPr>
          <w:trHeight w:val="1101"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85F96" w:rsidRDefault="00F85F96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85F96" w:rsidRDefault="00F85F96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85F96" w:rsidRDefault="00F85F96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F85F96" w:rsidRDefault="00F85F96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85F96" w:rsidRDefault="00F85F96">
            <w:pPr>
              <w:ind w:firstLine="420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</w:tbl>
    <w:p w:rsidR="00F85F96" w:rsidRDefault="00104587" w:rsidP="006C7FC2">
      <w:pPr>
        <w:adjustRightInd w:val="0"/>
        <w:snapToGrid w:val="0"/>
        <w:spacing w:beforeLines="100"/>
        <w:jc w:val="left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注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: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请于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10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日前将此表反馈至</w:t>
      </w:r>
      <w:r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qhzhao@car.org.cn</w:t>
      </w:r>
    </w:p>
    <w:p w:rsidR="00F85F96" w:rsidRDefault="00F85F96"/>
    <w:sectPr w:rsidR="00F85F96" w:rsidSect="00F8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587" w:rsidRDefault="00104587" w:rsidP="006C7FC2">
      <w:r>
        <w:separator/>
      </w:r>
    </w:p>
  </w:endnote>
  <w:endnote w:type="continuationSeparator" w:id="1">
    <w:p w:rsidR="00104587" w:rsidRDefault="00104587" w:rsidP="006C7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587" w:rsidRDefault="00104587" w:rsidP="006C7FC2">
      <w:r>
        <w:separator/>
      </w:r>
    </w:p>
  </w:footnote>
  <w:footnote w:type="continuationSeparator" w:id="1">
    <w:p w:rsidR="00104587" w:rsidRDefault="00104587" w:rsidP="006C7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D3F"/>
    <w:rsid w:val="00104587"/>
    <w:rsid w:val="006C7FC2"/>
    <w:rsid w:val="00736DAE"/>
    <w:rsid w:val="009F6816"/>
    <w:rsid w:val="00C31D3F"/>
    <w:rsid w:val="00F85F96"/>
    <w:rsid w:val="2E4A7072"/>
    <w:rsid w:val="39A43F83"/>
    <w:rsid w:val="50812881"/>
    <w:rsid w:val="59E5574F"/>
    <w:rsid w:val="6B98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9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FC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FC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张倩</dc:creator>
  <cp:lastModifiedBy>qiuzheng</cp:lastModifiedBy>
  <cp:revision>2</cp:revision>
  <dcterms:created xsi:type="dcterms:W3CDTF">2017-12-01T05:08:00Z</dcterms:created>
  <dcterms:modified xsi:type="dcterms:W3CDTF">2017-12-01T05:08:00Z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